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4A0" w:firstRow="1" w:lastRow="0" w:firstColumn="1" w:lastColumn="0" w:noHBand="0" w:noVBand="1"/>
      </w:tblPr>
      <w:tblGrid>
        <w:gridCol w:w="10460"/>
      </w:tblGrid>
      <w:tr w:rsidR="007A12B0" w:rsidRPr="007A12B0" w:rsidTr="007A12B0">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10460"/>
            </w:tblGrid>
            <w:tr w:rsidR="007A12B0" w:rsidRPr="007A12B0">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7A12B0" w:rsidRPr="007A12B0">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7A12B0" w:rsidRPr="007A12B0">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000"/>
                              </w:tblGrid>
                              <w:tr w:rsidR="007A12B0" w:rsidRPr="007A12B0">
                                <w:tc>
                                  <w:tcPr>
                                    <w:tcW w:w="0" w:type="auto"/>
                                    <w:tcMar>
                                      <w:top w:w="270" w:type="dxa"/>
                                      <w:left w:w="270" w:type="dxa"/>
                                      <w:bottom w:w="270" w:type="dxa"/>
                                      <w:right w:w="270" w:type="dxa"/>
                                    </w:tcMar>
                                    <w:vAlign w:val="center"/>
                                    <w:hideMark/>
                                  </w:tcPr>
                                  <w:p w:rsidR="007A12B0" w:rsidRPr="007A12B0" w:rsidRDefault="007A12B0" w:rsidP="007A12B0">
                                    <w:pPr>
                                      <w:rPr>
                                        <w:rFonts w:ascii="Times New Roman" w:eastAsia="Times New Roman" w:hAnsi="Times New Roman" w:cs="Times New Roman"/>
                                        <w:lang w:eastAsia="de-DE"/>
                                      </w:rPr>
                                    </w:pPr>
                                  </w:p>
                                  <w:tbl>
                                    <w:tblPr>
                                      <w:tblW w:w="5000" w:type="pct"/>
                                      <w:tblCellMar>
                                        <w:left w:w="0" w:type="dxa"/>
                                        <w:right w:w="0" w:type="dxa"/>
                                      </w:tblCellMar>
                                      <w:tblLook w:val="04A0" w:firstRow="1" w:lastRow="0" w:firstColumn="1" w:lastColumn="0" w:noHBand="0" w:noVBand="1"/>
                                    </w:tblPr>
                                    <w:tblGrid>
                                      <w:gridCol w:w="8460"/>
                                    </w:tblGrid>
                                    <w:tr w:rsidR="007A12B0" w:rsidRPr="007A12B0">
                                      <w:tc>
                                        <w:tcPr>
                                          <w:tcW w:w="0" w:type="auto"/>
                                          <w:vAlign w:val="center"/>
                                          <w:hideMark/>
                                        </w:tcPr>
                                        <w:p w:rsidR="007A12B0" w:rsidRPr="007A12B0" w:rsidRDefault="007A12B0" w:rsidP="007A12B0">
                                          <w:pPr>
                                            <w:rPr>
                                              <w:rFonts w:ascii="Times New Roman" w:eastAsia="Times New Roman" w:hAnsi="Times New Roman" w:cs="Times New Roman"/>
                                              <w:lang w:eastAsia="de-DE"/>
                                            </w:rPr>
                                          </w:pPr>
                                        </w:p>
                                      </w:tc>
                                    </w:tr>
                                  </w:tbl>
                                  <w:p w:rsidR="007A12B0" w:rsidRPr="007A12B0" w:rsidRDefault="007A12B0" w:rsidP="007A12B0">
                                    <w:pPr>
                                      <w:rPr>
                                        <w:rFonts w:ascii="Times New Roman" w:eastAsia="Times New Roman" w:hAnsi="Times New Roman" w:cs="Times New Roman"/>
                                        <w:lang w:eastAsia="de-DE"/>
                                      </w:rPr>
                                    </w:pPr>
                                  </w:p>
                                </w:tc>
                              </w:tr>
                            </w:tbl>
                            <w:p w:rsidR="007A12B0" w:rsidRPr="007A12B0" w:rsidRDefault="007A12B0" w:rsidP="007A12B0">
                              <w:pPr>
                                <w:rPr>
                                  <w:rFonts w:ascii="Times New Roman" w:eastAsia="Times New Roman" w:hAnsi="Times New Roman" w:cs="Times New Roman"/>
                                  <w:vanish/>
                                  <w:lang w:eastAsia="de-DE"/>
                                </w:rPr>
                              </w:pPr>
                            </w:p>
                            <w:tbl>
                              <w:tblPr>
                                <w:tblW w:w="5000" w:type="pct"/>
                                <w:tblCellMar>
                                  <w:left w:w="0" w:type="dxa"/>
                                  <w:right w:w="0" w:type="dxa"/>
                                </w:tblCellMar>
                                <w:tblLook w:val="04A0" w:firstRow="1" w:lastRow="0" w:firstColumn="1" w:lastColumn="0" w:noHBand="0" w:noVBand="1"/>
                              </w:tblPr>
                              <w:tblGrid>
                                <w:gridCol w:w="9000"/>
                              </w:tblGrid>
                              <w:tr w:rsidR="007A12B0" w:rsidRPr="007A12B0">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7A12B0" w:rsidRPr="007A12B0">
                                      <w:tc>
                                        <w:tcPr>
                                          <w:tcW w:w="0" w:type="auto"/>
                                          <w:tcMar>
                                            <w:top w:w="0" w:type="dxa"/>
                                            <w:left w:w="135" w:type="dxa"/>
                                            <w:bottom w:w="0" w:type="dxa"/>
                                            <w:right w:w="135" w:type="dxa"/>
                                          </w:tcMar>
                                          <w:hideMark/>
                                        </w:tcPr>
                                        <w:p w:rsidR="007A12B0" w:rsidRPr="007A12B0" w:rsidRDefault="007A12B0" w:rsidP="007A12B0">
                                          <w:pPr>
                                            <w:rPr>
                                              <w:rFonts w:ascii="Times New Roman" w:eastAsia="Times New Roman" w:hAnsi="Times New Roman" w:cs="Times New Roman"/>
                                              <w:lang w:eastAsia="de-DE"/>
                                            </w:rPr>
                                          </w:pPr>
                                          <w:r w:rsidRPr="007A12B0">
                                            <w:rPr>
                                              <w:rFonts w:ascii="Times New Roman" w:eastAsia="Times New Roman" w:hAnsi="Times New Roman" w:cs="Times New Roman"/>
                                              <w:noProof/>
                                              <w:lang w:eastAsia="de-DE"/>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3175000" cy="406400"/>
                                                <wp:effectExtent l="0" t="0" r="0" b="0"/>
                                                <wp:wrapSquare wrapText="bothSides"/>
                                                <wp:docPr id="12" name="Grafik 12" descr="/var/folders/dr/1dpds8n10t34y3rnbg55sskw0000gn/T/com.microsoft.Word/WebArchiveCopyPasteTempFiles/5e60861e-637e-4214-8a25-fc1050df1f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dr/1dpds8n10t34y3rnbg55sskw0000gn/T/com.microsoft.Word/WebArchiveCopyPasteTempFiles/5e60861e-637e-4214-8a25-fc1050df1fe5.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50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7A12B0" w:rsidRPr="007A12B0" w:rsidRDefault="007A12B0" w:rsidP="007A12B0">
                                    <w:pPr>
                                      <w:rPr>
                                        <w:rFonts w:ascii="Times New Roman" w:eastAsia="Times New Roman" w:hAnsi="Times New Roman" w:cs="Times New Roman"/>
                                        <w:lang w:eastAsia="de-DE"/>
                                      </w:rPr>
                                    </w:pPr>
                                  </w:p>
                                </w:tc>
                              </w:tr>
                            </w:tbl>
                            <w:p w:rsidR="007A12B0" w:rsidRPr="007A12B0" w:rsidRDefault="007A12B0" w:rsidP="007A12B0">
                              <w:pPr>
                                <w:rPr>
                                  <w:rFonts w:ascii="Times New Roman" w:eastAsia="Times New Roman" w:hAnsi="Times New Roman" w:cs="Times New Roman"/>
                                  <w:vanish/>
                                  <w:lang w:eastAsia="de-DE"/>
                                </w:rPr>
                              </w:pPr>
                            </w:p>
                            <w:tbl>
                              <w:tblPr>
                                <w:tblW w:w="5000" w:type="pct"/>
                                <w:tblCellMar>
                                  <w:left w:w="0" w:type="dxa"/>
                                  <w:right w:w="0" w:type="dxa"/>
                                </w:tblCellMar>
                                <w:tblLook w:val="04A0" w:firstRow="1" w:lastRow="0" w:firstColumn="1" w:lastColumn="0" w:noHBand="0" w:noVBand="1"/>
                              </w:tblPr>
                              <w:tblGrid>
                                <w:gridCol w:w="9000"/>
                              </w:tblGrid>
                              <w:tr w:rsidR="007A12B0" w:rsidRPr="007A12B0">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7A12B0" w:rsidRPr="007A12B0">
                                      <w:tc>
                                        <w:tcPr>
                                          <w:tcW w:w="0" w:type="auto"/>
                                          <w:vAlign w:val="center"/>
                                          <w:hideMark/>
                                        </w:tcPr>
                                        <w:p w:rsidR="007A12B0" w:rsidRPr="007A12B0" w:rsidRDefault="007A12B0" w:rsidP="007A12B0">
                                          <w:pPr>
                                            <w:rPr>
                                              <w:rFonts w:ascii="Times New Roman" w:eastAsia="Times New Roman" w:hAnsi="Times New Roman" w:cs="Times New Roman"/>
                                              <w:lang w:eastAsia="de-DE"/>
                                            </w:rPr>
                                          </w:pPr>
                                        </w:p>
                                      </w:tc>
                                    </w:tr>
                                  </w:tbl>
                                  <w:p w:rsidR="007A12B0" w:rsidRPr="007A12B0" w:rsidRDefault="007A12B0" w:rsidP="007A12B0">
                                    <w:pPr>
                                      <w:rPr>
                                        <w:rFonts w:ascii="Times New Roman" w:eastAsia="Times New Roman" w:hAnsi="Times New Roman" w:cs="Times New Roman"/>
                                        <w:lang w:eastAsia="de-DE"/>
                                      </w:rPr>
                                    </w:pPr>
                                  </w:p>
                                </w:tc>
                              </w:tr>
                            </w:tbl>
                            <w:p w:rsidR="007A12B0" w:rsidRPr="007A12B0" w:rsidRDefault="007A12B0" w:rsidP="007A12B0">
                              <w:pPr>
                                <w:rPr>
                                  <w:rFonts w:ascii="Times New Roman" w:eastAsia="Times New Roman" w:hAnsi="Times New Roman" w:cs="Times New Roman"/>
                                  <w:lang w:eastAsia="de-DE"/>
                                </w:rPr>
                              </w:pPr>
                            </w:p>
                          </w:tc>
                        </w:tr>
                      </w:tbl>
                      <w:p w:rsidR="007A12B0" w:rsidRPr="007A12B0" w:rsidRDefault="007A12B0" w:rsidP="007A12B0">
                        <w:pPr>
                          <w:jc w:val="center"/>
                          <w:rPr>
                            <w:rFonts w:ascii="Times New Roman" w:eastAsia="Times New Roman" w:hAnsi="Times New Roman" w:cs="Times New Roman"/>
                            <w:lang w:eastAsia="de-DE"/>
                          </w:rPr>
                        </w:pPr>
                      </w:p>
                    </w:tc>
                  </w:tr>
                </w:tbl>
                <w:p w:rsidR="007A12B0" w:rsidRPr="007A12B0" w:rsidRDefault="007A12B0" w:rsidP="007A12B0">
                  <w:pPr>
                    <w:jc w:val="center"/>
                    <w:rPr>
                      <w:rFonts w:ascii="Times New Roman" w:eastAsia="Times New Roman" w:hAnsi="Times New Roman" w:cs="Times New Roman"/>
                      <w:lang w:eastAsia="de-DE"/>
                    </w:rPr>
                  </w:pPr>
                </w:p>
              </w:tc>
            </w:tr>
          </w:tbl>
          <w:p w:rsidR="007A12B0" w:rsidRPr="007A12B0" w:rsidRDefault="007A12B0" w:rsidP="007A12B0">
            <w:pPr>
              <w:jc w:val="center"/>
              <w:rPr>
                <w:rFonts w:ascii="-webkit-standard" w:eastAsia="Times New Roman" w:hAnsi="-webkit-standard" w:cs="Times New Roman"/>
                <w:color w:val="000000"/>
                <w:lang w:eastAsia="de-DE"/>
              </w:rPr>
            </w:pPr>
          </w:p>
        </w:tc>
      </w:tr>
      <w:tr w:rsidR="007A12B0" w:rsidRPr="007A12B0" w:rsidTr="007A12B0">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10460"/>
            </w:tblGrid>
            <w:tr w:rsidR="007A12B0" w:rsidRPr="007A12B0">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10160"/>
                  </w:tblGrid>
                  <w:tr w:rsidR="007A12B0" w:rsidRPr="007A12B0">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10160"/>
                        </w:tblGrid>
                        <w:tr w:rsidR="007A12B0" w:rsidRPr="007A12B0">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0" w:type="dxa"/>
                                            <w:left w:w="270" w:type="dxa"/>
                                            <w:bottom w:w="135" w:type="dxa"/>
                                            <w:right w:w="270" w:type="dxa"/>
                                          </w:tcMar>
                                          <w:hideMark/>
                                        </w:tcPr>
                                        <w:p w:rsidR="007A12B0" w:rsidRPr="007A12B0" w:rsidRDefault="007A12B0" w:rsidP="007A12B0">
                                          <w:pPr>
                                            <w:spacing w:line="488" w:lineRule="atLeast"/>
                                            <w:outlineLvl w:val="1"/>
                                            <w:rPr>
                                              <w:rFonts w:ascii="Helvetica" w:eastAsia="Times New Roman" w:hAnsi="Helvetica" w:cs="Times New Roman"/>
                                              <w:b/>
                                              <w:bCs/>
                                              <w:color w:val="202020"/>
                                              <w:sz w:val="39"/>
                                              <w:szCs w:val="39"/>
                                              <w:lang w:val="en-GB" w:eastAsia="de-DE"/>
                                            </w:rPr>
                                          </w:pPr>
                                          <w:r w:rsidRPr="007A12B0">
                                            <w:rPr>
                                              <w:rFonts w:ascii="Helvetica Neue" w:eastAsia="Times New Roman" w:hAnsi="Helvetica Neue" w:cs="Times New Roman"/>
                                              <w:b/>
                                              <w:bCs/>
                                              <w:color w:val="696969"/>
                                              <w:sz w:val="39"/>
                                              <w:szCs w:val="39"/>
                                              <w:lang w:val="en-GB" w:eastAsia="de-DE"/>
                                            </w:rPr>
                                            <w:t>IHD </w:t>
                                          </w:r>
                                          <w:r w:rsidRPr="007A12B0">
                                            <w:rPr>
                                              <w:rFonts w:ascii="Helvetica Neue" w:eastAsia="Times New Roman" w:hAnsi="Helvetica Neue" w:cs="Times New Roman"/>
                                              <w:b/>
                                              <w:bCs/>
                                              <w:i/>
                                              <w:iCs/>
                                              <w:color w:val="696969"/>
                                              <w:sz w:val="39"/>
                                              <w:szCs w:val="39"/>
                                              <w:lang w:val="en-GB" w:eastAsia="de-DE"/>
                                            </w:rPr>
                                            <w:t>News                                       </w:t>
                                          </w:r>
                                          <w:r w:rsidRPr="007A12B0">
                                            <w:rPr>
                                              <w:rFonts w:ascii="Helvetica Neue" w:eastAsia="Times New Roman" w:hAnsi="Helvetica Neue" w:cs="Times New Roman"/>
                                              <w:b/>
                                              <w:bCs/>
                                              <w:color w:val="696969"/>
                                              <w:sz w:val="29"/>
                                              <w:szCs w:val="29"/>
                                              <w:lang w:val="en-GB" w:eastAsia="de-DE"/>
                                            </w:rPr>
                                            <w:t>Anno I, N.1  </w:t>
                                          </w:r>
                                        </w:p>
                                        <w:p w:rsidR="007A12B0" w:rsidRPr="007A12B0" w:rsidRDefault="007A12B0" w:rsidP="007A12B0">
                                          <w:pPr>
                                            <w:spacing w:line="488" w:lineRule="atLeast"/>
                                            <w:outlineLvl w:val="1"/>
                                            <w:rPr>
                                              <w:rFonts w:ascii="Helvetica" w:eastAsia="Times New Roman" w:hAnsi="Helvetica" w:cs="Times New Roman"/>
                                              <w:b/>
                                              <w:bCs/>
                                              <w:color w:val="202020"/>
                                              <w:sz w:val="39"/>
                                              <w:szCs w:val="39"/>
                                              <w:lang w:val="en-GB" w:eastAsia="de-DE"/>
                                            </w:rPr>
                                          </w:pPr>
                                          <w:r w:rsidRPr="007A12B0">
                                            <w:rPr>
                                              <w:rFonts w:ascii="Helvetica Neue" w:eastAsia="Times New Roman" w:hAnsi="Helvetica Neue" w:cs="Times New Roman"/>
                                              <w:b/>
                                              <w:bCs/>
                                              <w:i/>
                                              <w:iCs/>
                                              <w:color w:val="696969"/>
                                              <w:lang w:val="en-GB" w:eastAsia="de-DE"/>
                                            </w:rPr>
                                            <w:t>Integral Human Development</w:t>
                                          </w: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0" w:type="dxa"/>
                                            <w:left w:w="270" w:type="dxa"/>
                                            <w:bottom w:w="135" w:type="dxa"/>
                                            <w:right w:w="270" w:type="dxa"/>
                                          </w:tcMar>
                                          <w:hideMark/>
                                        </w:tcPr>
                                        <w:p w:rsidR="007A12B0" w:rsidRPr="007A12B0" w:rsidRDefault="007A12B0" w:rsidP="007A12B0">
                                          <w:pPr>
                                            <w:spacing w:line="405" w:lineRule="atLeast"/>
                                            <w:jc w:val="center"/>
                                            <w:rPr>
                                              <w:rFonts w:ascii="Helvetica" w:eastAsia="Times New Roman" w:hAnsi="Helvetica" w:cs="Times New Roman"/>
                                              <w:color w:val="202020"/>
                                              <w:sz w:val="27"/>
                                              <w:szCs w:val="27"/>
                                              <w:lang w:val="en-GB" w:eastAsia="de-DE"/>
                                            </w:rPr>
                                          </w:pPr>
                                          <w:r w:rsidRPr="007A12B0">
                                            <w:rPr>
                                              <w:rFonts w:ascii="Helvetica" w:eastAsia="Times New Roman" w:hAnsi="Helvetica" w:cs="Times New Roman"/>
                                              <w:noProof/>
                                              <w:color w:val="EE4343"/>
                                              <w:sz w:val="27"/>
                                              <w:szCs w:val="27"/>
                                              <w:lang w:val="en-GB" w:eastAsia="de-DE"/>
                                            </w:rPr>
                                            <w:drawing>
                                              <wp:inline distT="0" distB="0" distL="0" distR="0">
                                                <wp:extent cx="825500" cy="1041400"/>
                                                <wp:effectExtent l="0" t="0" r="0" b="0"/>
                                                <wp:docPr id="11" name="Grafik 11" descr="/var/folders/dr/1dpds8n10t34y3rnbg55sskw0000gn/T/com.microsoft.Word/WebArchiveCopyPasteTempFiles/79c37983-932c-40d6-a153-a8bc398b04b1.jpg">
                                                  <a:hlinkClick xmlns:a="http://schemas.openxmlformats.org/drawingml/2006/main" r:id="rId5" tgtFrame="&quot;_blank&quot;" tooltip="&quot;ITALIAN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r/1dpds8n10t34y3rnbg55sskw0000gn/T/com.microsoft.Word/WebArchiveCopyPasteTempFiles/79c37983-932c-40d6-a153-a8bc398b04b1.jpg">
                                                          <a:hlinkClick r:id="rId5" tgtFrame="&quot;_blank&quot;" tooltip="&quot;ITALIANO&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00" cy="1041400"/>
                                                        </a:xfrm>
                                                        <a:prstGeom prst="rect">
                                                          <a:avLst/>
                                                        </a:prstGeom>
                                                        <a:noFill/>
                                                        <a:ln>
                                                          <a:noFill/>
                                                        </a:ln>
                                                      </pic:spPr>
                                                    </pic:pic>
                                                  </a:graphicData>
                                                </a:graphic>
                                              </wp:inline>
                                            </w:drawing>
                                          </w:r>
                                          <w:r w:rsidRPr="007A12B0">
                                            <w:rPr>
                                              <w:rFonts w:ascii="Helvetica" w:eastAsia="Times New Roman" w:hAnsi="Helvetica" w:cs="Times New Roman"/>
                                              <w:noProof/>
                                              <w:color w:val="EE4343"/>
                                              <w:sz w:val="15"/>
                                              <w:szCs w:val="15"/>
                                              <w:lang w:val="en-GB" w:eastAsia="de-DE"/>
                                            </w:rPr>
                                            <w:drawing>
                                              <wp:inline distT="0" distB="0" distL="0" distR="0">
                                                <wp:extent cx="927100" cy="1054100"/>
                                                <wp:effectExtent l="0" t="0" r="0" b="0"/>
                                                <wp:docPr id="10" name="Grafik 10" descr="/var/folders/dr/1dpds8n10t34y3rnbg55sskw0000gn/T/com.microsoft.Word/WebArchiveCopyPasteTempFiles/3bc63914-b12a-45fe-9daf-89f1a6374071.jpg">
                                                  <a:hlinkClick xmlns:a="http://schemas.openxmlformats.org/drawingml/2006/main" r:id="rId7"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dr/1dpds8n10t34y3rnbg55sskw0000gn/T/com.microsoft.Word/WebArchiveCopyPasteTempFiles/3bc63914-b12a-45fe-9daf-89f1a637407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7100" cy="1054100"/>
                                                        </a:xfrm>
                                                        <a:prstGeom prst="rect">
                                                          <a:avLst/>
                                                        </a:prstGeom>
                                                        <a:noFill/>
                                                        <a:ln>
                                                          <a:noFill/>
                                                        </a:ln>
                                                      </pic:spPr>
                                                    </pic:pic>
                                                  </a:graphicData>
                                                </a:graphic>
                                              </wp:inline>
                                            </w:drawing>
                                          </w: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0" w:type="dxa"/>
                                            <w:left w:w="270" w:type="dxa"/>
                                            <w:bottom w:w="135" w:type="dxa"/>
                                            <w:right w:w="270" w:type="dxa"/>
                                          </w:tcMar>
                                          <w:hideMark/>
                                        </w:tcPr>
                                        <w:p w:rsidR="007A12B0" w:rsidRPr="007A12B0" w:rsidRDefault="007A12B0" w:rsidP="007A12B0">
                                          <w:pPr>
                                            <w:spacing w:line="405" w:lineRule="atLeast"/>
                                            <w:jc w:val="both"/>
                                            <w:rPr>
                                              <w:rFonts w:ascii="Helvetica Neue" w:eastAsia="Times New Roman" w:hAnsi="Helvetica Neue" w:cs="Times New Roman"/>
                                              <w:color w:val="696969"/>
                                              <w:sz w:val="27"/>
                                              <w:szCs w:val="27"/>
                                              <w:lang w:val="en-GB" w:eastAsia="de-DE"/>
                                            </w:rPr>
                                          </w:pPr>
                                          <w:r w:rsidRPr="007A12B0">
                                            <w:rPr>
                                              <w:rFonts w:ascii="Helvetica Neue" w:eastAsia="Times New Roman" w:hAnsi="Helvetica Neue" w:cs="Times New Roman"/>
                                              <w:color w:val="696969"/>
                                              <w:sz w:val="27"/>
                                              <w:szCs w:val="27"/>
                                              <w:lang w:val="en-GB" w:eastAsia="de-DE"/>
                                            </w:rPr>
                                            <w:t>Dear Friends,</w:t>
                                          </w:r>
                                        </w:p>
                                        <w:p w:rsidR="007A12B0" w:rsidRDefault="007A12B0" w:rsidP="007A12B0">
                                          <w:pPr>
                                            <w:spacing w:line="405" w:lineRule="atLeast"/>
                                            <w:jc w:val="both"/>
                                            <w:rPr>
                                              <w:rFonts w:ascii="Helvetica Neue" w:eastAsia="Times New Roman" w:hAnsi="Helvetica Neue" w:cs="Times New Roman"/>
                                              <w:color w:val="696969"/>
                                              <w:sz w:val="27"/>
                                              <w:szCs w:val="27"/>
                                              <w:lang w:val="en-GB" w:eastAsia="de-DE"/>
                                            </w:rPr>
                                          </w:pPr>
                                          <w:r w:rsidRPr="007A12B0">
                                            <w:rPr>
                                              <w:rFonts w:ascii="Helvetica Neue" w:eastAsia="Times New Roman" w:hAnsi="Helvetica Neue" w:cs="Times New Roman"/>
                                              <w:color w:val="696969"/>
                                              <w:sz w:val="27"/>
                                              <w:szCs w:val="27"/>
                                              <w:lang w:val="en-GB" w:eastAsia="de-DE"/>
                                            </w:rPr>
                                            <w:t>As a commitment taken with many of you last year, we are glad to introduce the first issue of the </w:t>
                                          </w:r>
                                          <w:r w:rsidRPr="007A12B0">
                                            <w:rPr>
                                              <w:rFonts w:ascii="Helvetica Neue" w:eastAsia="Times New Roman" w:hAnsi="Helvetica Neue" w:cs="Times New Roman"/>
                                              <w:b/>
                                              <w:bCs/>
                                              <w:i/>
                                              <w:iCs/>
                                              <w:color w:val="696969"/>
                                              <w:sz w:val="27"/>
                                              <w:szCs w:val="27"/>
                                              <w:lang w:val="en-GB" w:eastAsia="de-DE"/>
                                            </w:rPr>
                                            <w:t>Newsletter</w:t>
                                          </w:r>
                                          <w:r w:rsidRPr="007A12B0">
                                            <w:rPr>
                                              <w:rFonts w:ascii="Helvetica Neue" w:eastAsia="Times New Roman" w:hAnsi="Helvetica Neue" w:cs="Times New Roman"/>
                                              <w:color w:val="696969"/>
                                              <w:sz w:val="27"/>
                                              <w:szCs w:val="27"/>
                                              <w:lang w:val="en-GB" w:eastAsia="de-DE"/>
                                            </w:rPr>
                                            <w:t> of the </w:t>
                                          </w:r>
                                          <w:r w:rsidRPr="007A12B0">
                                            <w:rPr>
                                              <w:rFonts w:ascii="Helvetica Neue" w:eastAsia="Times New Roman" w:hAnsi="Helvetica Neue" w:cs="Times New Roman"/>
                                              <w:i/>
                                              <w:iCs/>
                                              <w:color w:val="696969"/>
                                              <w:sz w:val="27"/>
                                              <w:szCs w:val="27"/>
                                              <w:lang w:val="en-GB" w:eastAsia="de-DE"/>
                                            </w:rPr>
                                            <w:t>Dicastery for Promoting Integral Human Development</w:t>
                                          </w:r>
                                          <w:r w:rsidRPr="007A12B0">
                                            <w:rPr>
                                              <w:rFonts w:ascii="Helvetica Neue" w:eastAsia="Times New Roman" w:hAnsi="Helvetica Neue" w:cs="Times New Roman"/>
                                              <w:color w:val="696969"/>
                                              <w:sz w:val="27"/>
                                              <w:szCs w:val="27"/>
                                              <w:lang w:val="en-GB" w:eastAsia="de-DE"/>
                                            </w:rPr>
                                            <w:t>. We desire, through the medium of this </w:t>
                                          </w:r>
                                          <w:r w:rsidRPr="007A12B0">
                                            <w:rPr>
                                              <w:rFonts w:ascii="Helvetica Neue" w:eastAsia="Times New Roman" w:hAnsi="Helvetica Neue" w:cs="Times New Roman"/>
                                              <w:b/>
                                              <w:bCs/>
                                              <w:i/>
                                              <w:iCs/>
                                              <w:color w:val="696969"/>
                                              <w:sz w:val="27"/>
                                              <w:szCs w:val="27"/>
                                              <w:lang w:val="en-GB" w:eastAsia="de-DE"/>
                                            </w:rPr>
                                            <w:t>Newsletter</w:t>
                                          </w:r>
                                          <w:r w:rsidRPr="007A12B0">
                                            <w:rPr>
                                              <w:rFonts w:ascii="Helvetica Neue" w:eastAsia="Times New Roman" w:hAnsi="Helvetica Neue" w:cs="Times New Roman"/>
                                              <w:color w:val="696969"/>
                                              <w:sz w:val="27"/>
                                              <w:szCs w:val="27"/>
                                              <w:lang w:val="en-GB" w:eastAsia="de-DE"/>
                                            </w:rPr>
                                            <w:t> to remain in contact with all of you, our friends and partners in the promotion of the Church’s Social Teaching and ministry; because, the </w:t>
                                          </w:r>
                                          <w:r w:rsidRPr="007A12B0">
                                            <w:rPr>
                                              <w:rFonts w:ascii="Helvetica Neue" w:eastAsia="Times New Roman" w:hAnsi="Helvetica Neue" w:cs="Times New Roman"/>
                                              <w:i/>
                                              <w:iCs/>
                                              <w:color w:val="696969"/>
                                              <w:sz w:val="27"/>
                                              <w:szCs w:val="27"/>
                                              <w:lang w:val="en-GB" w:eastAsia="de-DE"/>
                                            </w:rPr>
                                            <w:t xml:space="preserve">Motu </w:t>
                                          </w:r>
                                          <w:proofErr w:type="spellStart"/>
                                          <w:r w:rsidRPr="007A12B0">
                                            <w:rPr>
                                              <w:rFonts w:ascii="Helvetica Neue" w:eastAsia="Times New Roman" w:hAnsi="Helvetica Neue" w:cs="Times New Roman"/>
                                              <w:i/>
                                              <w:iCs/>
                                              <w:color w:val="696969"/>
                                              <w:sz w:val="27"/>
                                              <w:szCs w:val="27"/>
                                              <w:lang w:val="en-GB" w:eastAsia="de-DE"/>
                                            </w:rPr>
                                            <w:t>Proprio</w:t>
                                          </w:r>
                                          <w:proofErr w:type="spellEnd"/>
                                          <w:r w:rsidRPr="007A12B0">
                                            <w:rPr>
                                              <w:rFonts w:ascii="Helvetica Neue" w:eastAsia="Times New Roman" w:hAnsi="Helvetica Neue" w:cs="Times New Roman"/>
                                              <w:color w:val="696969"/>
                                              <w:sz w:val="27"/>
                                              <w:szCs w:val="27"/>
                                              <w:lang w:val="en-GB" w:eastAsia="de-DE"/>
                                            </w:rPr>
                                            <w:t xml:space="preserve"> and the Statutes of Pope Francis, which underlie and guide the merger of our four </w:t>
                                          </w:r>
                                          <w:proofErr w:type="spellStart"/>
                                          <w:r w:rsidRPr="007A12B0">
                                            <w:rPr>
                                              <w:rFonts w:ascii="Helvetica Neue" w:eastAsia="Times New Roman" w:hAnsi="Helvetica Neue" w:cs="Times New Roman"/>
                                              <w:color w:val="696969"/>
                                              <w:sz w:val="27"/>
                                              <w:szCs w:val="27"/>
                                              <w:lang w:val="en-GB" w:eastAsia="de-DE"/>
                                            </w:rPr>
                                            <w:t>dicasteries</w:t>
                                          </w:r>
                                          <w:proofErr w:type="spellEnd"/>
                                          <w:r w:rsidRPr="007A12B0">
                                            <w:rPr>
                                              <w:rFonts w:ascii="Helvetica Neue" w:eastAsia="Times New Roman" w:hAnsi="Helvetica Neue" w:cs="Times New Roman"/>
                                              <w:color w:val="696969"/>
                                              <w:sz w:val="27"/>
                                              <w:szCs w:val="27"/>
                                              <w:lang w:val="en-GB" w:eastAsia="de-DE"/>
                                            </w:rPr>
                                            <w:t xml:space="preserve"> do not only require us to spread and to promote “...integral human development in the light of the Gospel and in line with the Social Doctrine of the Church”; they invite us to maintain “… relations with the Episcopal Conferences, offering […] cooperation in order that the values concerning justice, peace, as well as the care of creation may be promoted”. (</w:t>
                                          </w:r>
                                          <w:r w:rsidRPr="007A12B0">
                                            <w:rPr>
                                              <w:rFonts w:ascii="Helvetica Neue" w:eastAsia="Times New Roman" w:hAnsi="Helvetica Neue" w:cs="Times New Roman"/>
                                              <w:i/>
                                              <w:iCs/>
                                              <w:color w:val="696969"/>
                                              <w:sz w:val="27"/>
                                              <w:szCs w:val="27"/>
                                              <w:lang w:val="en-GB" w:eastAsia="de-DE"/>
                                            </w:rPr>
                                            <w:t>Statutes of the Dicastery for promoting Integral Human Development</w:t>
                                          </w:r>
                                          <w:r w:rsidRPr="007A12B0">
                                            <w:rPr>
                                              <w:rFonts w:ascii="Helvetica Neue" w:eastAsia="Times New Roman" w:hAnsi="Helvetica Neue" w:cs="Times New Roman"/>
                                              <w:color w:val="696969"/>
                                              <w:sz w:val="27"/>
                                              <w:szCs w:val="27"/>
                                              <w:lang w:val="en-GB" w:eastAsia="de-DE"/>
                                            </w:rPr>
                                            <w:t>, Art. 1</w:t>
                                          </w:r>
                                          <w:r>
                                            <w:rPr>
                                              <w:rFonts w:ascii="Helvetica Neue" w:eastAsia="Times New Roman" w:hAnsi="Helvetica Neue" w:cs="Times New Roman"/>
                                              <w:color w:val="696969"/>
                                              <w:sz w:val="27"/>
                                              <w:szCs w:val="27"/>
                                              <w:lang w:val="en-GB" w:eastAsia="de-DE"/>
                                            </w:rPr>
                                            <w:t xml:space="preserve"> §2).</w:t>
                                          </w:r>
                                        </w:p>
                                        <w:p w:rsidR="007A12B0" w:rsidRDefault="007A12B0" w:rsidP="007A12B0">
                                          <w:pPr>
                                            <w:spacing w:line="405" w:lineRule="atLeast"/>
                                            <w:jc w:val="both"/>
                                            <w:rPr>
                                              <w:rFonts w:ascii="Helvetica Neue" w:eastAsia="Times New Roman" w:hAnsi="Helvetica Neue" w:cs="Times New Roman"/>
                                              <w:color w:val="696969"/>
                                              <w:sz w:val="27"/>
                                              <w:szCs w:val="27"/>
                                              <w:lang w:val="en-GB" w:eastAsia="de-DE"/>
                                            </w:rPr>
                                          </w:pPr>
                                          <w:r w:rsidRPr="007A12B0">
                                            <w:rPr>
                                              <w:rFonts w:ascii="Helvetica Neue" w:eastAsia="Times New Roman" w:hAnsi="Helvetica Neue" w:cs="Times New Roman"/>
                                              <w:color w:val="696969"/>
                                              <w:sz w:val="27"/>
                                              <w:szCs w:val="27"/>
                                              <w:lang w:val="en-GB" w:eastAsia="de-DE"/>
                                            </w:rPr>
                                            <w:br/>
                                            <w:t>Our mission is our name. In the Encyclical Letter </w:t>
                                          </w:r>
                                          <w:proofErr w:type="spellStart"/>
                                          <w:r w:rsidRPr="007A12B0">
                                            <w:rPr>
                                              <w:rFonts w:ascii="Helvetica Neue" w:eastAsia="Times New Roman" w:hAnsi="Helvetica Neue" w:cs="Times New Roman"/>
                                              <w:i/>
                                              <w:iCs/>
                                              <w:color w:val="696969"/>
                                              <w:sz w:val="27"/>
                                              <w:szCs w:val="27"/>
                                              <w:lang w:val="en-GB" w:eastAsia="de-DE"/>
                                            </w:rPr>
                                            <w:t>Populorum</w:t>
                                          </w:r>
                                          <w:proofErr w:type="spellEnd"/>
                                          <w:r w:rsidRPr="007A12B0">
                                            <w:rPr>
                                              <w:rFonts w:ascii="Helvetica Neue" w:eastAsia="Times New Roman" w:hAnsi="Helvetica Neue" w:cs="Times New Roman"/>
                                              <w:i/>
                                              <w:iCs/>
                                              <w:color w:val="696969"/>
                                              <w:sz w:val="27"/>
                                              <w:szCs w:val="27"/>
                                              <w:lang w:val="en-GB" w:eastAsia="de-DE"/>
                                            </w:rPr>
                                            <w:t xml:space="preserve"> </w:t>
                                          </w:r>
                                          <w:proofErr w:type="spellStart"/>
                                          <w:proofErr w:type="gramStart"/>
                                          <w:r w:rsidRPr="007A12B0">
                                            <w:rPr>
                                              <w:rFonts w:ascii="Helvetica Neue" w:eastAsia="Times New Roman" w:hAnsi="Helvetica Neue" w:cs="Times New Roman"/>
                                              <w:i/>
                                              <w:iCs/>
                                              <w:color w:val="696969"/>
                                              <w:sz w:val="27"/>
                                              <w:szCs w:val="27"/>
                                              <w:lang w:val="en-GB" w:eastAsia="de-DE"/>
                                            </w:rPr>
                                            <w:t>Progressio</w:t>
                                          </w:r>
                                          <w:proofErr w:type="spellEnd"/>
                                          <w:r w:rsidRPr="007A12B0">
                                            <w:rPr>
                                              <w:rFonts w:ascii="Helvetica Neue" w:eastAsia="Times New Roman" w:hAnsi="Helvetica Neue" w:cs="Times New Roman"/>
                                              <w:color w:val="696969"/>
                                              <w:sz w:val="27"/>
                                              <w:szCs w:val="27"/>
                                              <w:lang w:val="en-GB" w:eastAsia="de-DE"/>
                                            </w:rPr>
                                            <w:t>(</w:t>
                                          </w:r>
                                          <w:proofErr w:type="gramEnd"/>
                                          <w:r w:rsidRPr="007A12B0">
                                            <w:rPr>
                                              <w:rFonts w:ascii="Helvetica Neue" w:eastAsia="Times New Roman" w:hAnsi="Helvetica Neue" w:cs="Times New Roman"/>
                                              <w:color w:val="696969"/>
                                              <w:sz w:val="27"/>
                                              <w:szCs w:val="27"/>
                                              <w:lang w:val="en-GB" w:eastAsia="de-DE"/>
                                            </w:rPr>
                                            <w:t>1967), Pope Paul VI introduced the concept of integral development, saying, “</w:t>
                                          </w:r>
                                          <w:r w:rsidRPr="007A12B0">
                                            <w:rPr>
                                              <w:rFonts w:ascii="Helvetica Neue" w:eastAsia="Times New Roman" w:hAnsi="Helvetica Neue" w:cs="Times New Roman"/>
                                              <w:i/>
                                              <w:iCs/>
                                              <w:color w:val="696969"/>
                                              <w:sz w:val="27"/>
                                              <w:szCs w:val="27"/>
                                              <w:lang w:val="en-GB" w:eastAsia="de-DE"/>
                                            </w:rPr>
                                            <w:t>Development cannot be limited to mere economic growth. In order to be authentic, it must be complete: integral, that is, it has to promote the good of every man and of the whole man"</w:t>
                                          </w:r>
                                          <w:r w:rsidRPr="007A12B0">
                                            <w:rPr>
                                              <w:rFonts w:ascii="Helvetica Neue" w:eastAsia="Times New Roman" w:hAnsi="Helvetica Neue" w:cs="Times New Roman"/>
                                              <w:color w:val="696969"/>
                                              <w:sz w:val="27"/>
                                              <w:szCs w:val="27"/>
                                              <w:lang w:val="en-GB" w:eastAsia="de-DE"/>
                                            </w:rPr>
                                            <w:t>. </w:t>
                                          </w:r>
                                        </w:p>
                                        <w:p w:rsidR="007A12B0" w:rsidRDefault="007A12B0" w:rsidP="007A12B0">
                                          <w:pPr>
                                            <w:spacing w:line="405" w:lineRule="atLeast"/>
                                            <w:jc w:val="both"/>
                                            <w:rPr>
                                              <w:rFonts w:ascii="Helvetica Neue" w:eastAsia="Times New Roman" w:hAnsi="Helvetica Neue" w:cs="Times New Roman"/>
                                              <w:i/>
                                              <w:iCs/>
                                              <w:color w:val="696969"/>
                                              <w:sz w:val="27"/>
                                              <w:szCs w:val="27"/>
                                              <w:lang w:val="en-GB" w:eastAsia="de-DE"/>
                                            </w:rPr>
                                          </w:pPr>
                                          <w:r w:rsidRPr="007A12B0">
                                            <w:rPr>
                                              <w:rFonts w:ascii="Helvetica Neue" w:eastAsia="Times New Roman" w:hAnsi="Helvetica Neue" w:cs="Times New Roman"/>
                                              <w:color w:val="696969"/>
                                              <w:sz w:val="27"/>
                                              <w:szCs w:val="27"/>
                                              <w:lang w:val="en-GB" w:eastAsia="de-DE"/>
                                            </w:rPr>
                                            <w:br/>
                                            <w:t>In our day, Pope Francis expresses the same idea in these words: “</w:t>
                                          </w:r>
                                          <w:r w:rsidRPr="007A12B0">
                                            <w:rPr>
                                              <w:rFonts w:ascii="Helvetica Neue" w:eastAsia="Times New Roman" w:hAnsi="Helvetica Neue" w:cs="Times New Roman"/>
                                              <w:i/>
                                              <w:iCs/>
                                              <w:color w:val="696969"/>
                                              <w:sz w:val="27"/>
                                              <w:szCs w:val="27"/>
                                              <w:lang w:val="en-GB" w:eastAsia="de-DE"/>
                                            </w:rPr>
                                            <w:t xml:space="preserve">The very concept of person, born and matured in Christianity, helps in the pursuit of a fully human development. Because “person” means relation, not individualism; it </w:t>
                                          </w:r>
                                          <w:r w:rsidRPr="007A12B0">
                                            <w:rPr>
                                              <w:rFonts w:ascii="Helvetica Neue" w:eastAsia="Times New Roman" w:hAnsi="Helvetica Neue" w:cs="Times New Roman"/>
                                              <w:i/>
                                              <w:iCs/>
                                              <w:color w:val="696969"/>
                                              <w:sz w:val="27"/>
                                              <w:szCs w:val="27"/>
                                              <w:lang w:val="en-GB" w:eastAsia="de-DE"/>
                                            </w:rPr>
                                            <w:lastRenderedPageBreak/>
                                            <w:t>affirms inclusion not exclusion; unique and inviolable dignity rather than exploitation; freedom not coercion. The Church never tires of offering this wisdom and her work in the world, in the knowledge that integral development is the road of good that the human family is called to travel. (</w:t>
                                          </w:r>
                                          <w:r w:rsidRPr="007A12B0">
                                            <w:rPr>
                                              <w:rFonts w:ascii="Helvetica Neue" w:eastAsia="Times New Roman" w:hAnsi="Helvetica Neue" w:cs="Times New Roman"/>
                                              <w:color w:val="696969"/>
                                              <w:sz w:val="27"/>
                                              <w:szCs w:val="27"/>
                                              <w:lang w:val="en-GB" w:eastAsia="de-DE"/>
                                            </w:rPr>
                                            <w:t>Audience to the participants in the fiftieth anniversary of “</w:t>
                                          </w:r>
                                          <w:proofErr w:type="spellStart"/>
                                          <w:r w:rsidRPr="007A12B0">
                                            <w:rPr>
                                              <w:rFonts w:ascii="Helvetica Neue" w:eastAsia="Times New Roman" w:hAnsi="Helvetica Neue" w:cs="Times New Roman"/>
                                              <w:color w:val="696969"/>
                                              <w:sz w:val="27"/>
                                              <w:szCs w:val="27"/>
                                              <w:lang w:val="en-GB" w:eastAsia="de-DE"/>
                                            </w:rPr>
                                            <w:t>Populorum</w:t>
                                          </w:r>
                                          <w:proofErr w:type="spellEnd"/>
                                          <w:r w:rsidRPr="007A12B0">
                                            <w:rPr>
                                              <w:rFonts w:ascii="Helvetica Neue" w:eastAsia="Times New Roman" w:hAnsi="Helvetica Neue" w:cs="Times New Roman"/>
                                              <w:color w:val="696969"/>
                                              <w:sz w:val="27"/>
                                              <w:szCs w:val="27"/>
                                              <w:lang w:val="en-GB" w:eastAsia="de-DE"/>
                                            </w:rPr>
                                            <w:t xml:space="preserve"> </w:t>
                                          </w:r>
                                          <w:proofErr w:type="spellStart"/>
                                          <w:r w:rsidRPr="007A12B0">
                                            <w:rPr>
                                              <w:rFonts w:ascii="Helvetica Neue" w:eastAsia="Times New Roman" w:hAnsi="Helvetica Neue" w:cs="Times New Roman"/>
                                              <w:color w:val="696969"/>
                                              <w:sz w:val="27"/>
                                              <w:szCs w:val="27"/>
                                              <w:lang w:val="en-GB" w:eastAsia="de-DE"/>
                                            </w:rPr>
                                            <w:t>Progressio</w:t>
                                          </w:r>
                                          <w:proofErr w:type="spellEnd"/>
                                          <w:r w:rsidRPr="007A12B0">
                                            <w:rPr>
                                              <w:rFonts w:ascii="Helvetica Neue" w:eastAsia="Times New Roman" w:hAnsi="Helvetica Neue" w:cs="Times New Roman"/>
                                              <w:color w:val="696969"/>
                                              <w:sz w:val="27"/>
                                              <w:szCs w:val="27"/>
                                              <w:lang w:val="en-GB" w:eastAsia="de-DE"/>
                                            </w:rPr>
                                            <w:t>”, 4</w:t>
                                          </w:r>
                                          <w:r w:rsidRPr="007A12B0">
                                            <w:rPr>
                                              <w:rFonts w:ascii="Helvetica" w:eastAsia="Times New Roman" w:hAnsi="Helvetica" w:cs="Times New Roman"/>
                                              <w:color w:val="696969"/>
                                              <w:sz w:val="27"/>
                                              <w:szCs w:val="27"/>
                                              <w:vertAlign w:val="superscript"/>
                                              <w:lang w:val="en-GB" w:eastAsia="de-DE"/>
                                            </w:rPr>
                                            <w:t>th</w:t>
                                          </w:r>
                                          <w:r w:rsidRPr="007A12B0">
                                            <w:rPr>
                                              <w:rFonts w:ascii="Helvetica Neue" w:eastAsia="Times New Roman" w:hAnsi="Helvetica Neue" w:cs="Times New Roman"/>
                                              <w:color w:val="696969"/>
                                              <w:sz w:val="27"/>
                                              <w:szCs w:val="27"/>
                                              <w:lang w:val="en-GB" w:eastAsia="de-DE"/>
                                            </w:rPr>
                                            <w:t> April, 2017</w:t>
                                          </w:r>
                                          <w:r w:rsidRPr="007A12B0">
                                            <w:rPr>
                                              <w:rFonts w:ascii="Helvetica Neue" w:eastAsia="Times New Roman" w:hAnsi="Helvetica Neue" w:cs="Times New Roman"/>
                                              <w:i/>
                                              <w:iCs/>
                                              <w:color w:val="696969"/>
                                              <w:sz w:val="27"/>
                                              <w:szCs w:val="27"/>
                                              <w:lang w:val="en-GB" w:eastAsia="de-DE"/>
                                            </w:rPr>
                                            <w:t>).</w:t>
                                          </w:r>
                                        </w:p>
                                        <w:p w:rsidR="007A12B0" w:rsidRPr="007A12B0" w:rsidRDefault="007A12B0" w:rsidP="007A12B0">
                                          <w:pPr>
                                            <w:spacing w:line="405" w:lineRule="atLeast"/>
                                            <w:jc w:val="both"/>
                                            <w:rPr>
                                              <w:rFonts w:ascii="Helvetica" w:eastAsia="Times New Roman" w:hAnsi="Helvetica" w:cs="Times New Roman"/>
                                              <w:color w:val="202020"/>
                                              <w:sz w:val="27"/>
                                              <w:szCs w:val="27"/>
                                              <w:lang w:val="en-GB" w:eastAsia="de-DE"/>
                                            </w:rPr>
                                          </w:pPr>
                                          <w:bookmarkStart w:id="0" w:name="_GoBack"/>
                                          <w:bookmarkEnd w:id="0"/>
                                          <w:r w:rsidRPr="007A12B0">
                                            <w:rPr>
                                              <w:rFonts w:ascii="Helvetica Neue" w:eastAsia="Times New Roman" w:hAnsi="Helvetica Neue" w:cs="Times New Roman"/>
                                              <w:color w:val="696969"/>
                                              <w:sz w:val="27"/>
                                              <w:szCs w:val="27"/>
                                              <w:lang w:val="en-GB" w:eastAsia="de-DE"/>
                                            </w:rPr>
                                            <w:br/>
                                            <w:t>The Dicastery wants to promote and help implement, through a holistic development of the human being, effective and ethical responses to problems of justice, war, diseases, poverty in the world and in our communities. It seeks to help respond to the call to a truly integral and human development, a vocation that is destined to be realized fully in Christ. </w:t>
                                          </w:r>
                                        </w:p>
                                        <w:p w:rsidR="007A12B0" w:rsidRPr="007A12B0" w:rsidRDefault="007A12B0" w:rsidP="007A12B0">
                                          <w:pPr>
                                            <w:spacing w:line="405" w:lineRule="atLeast"/>
                                            <w:jc w:val="right"/>
                                            <w:rPr>
                                              <w:rFonts w:ascii="Helvetica" w:eastAsia="Times New Roman" w:hAnsi="Helvetica" w:cs="Times New Roman"/>
                                              <w:color w:val="202020"/>
                                              <w:sz w:val="27"/>
                                              <w:szCs w:val="27"/>
                                              <w:lang w:val="en-GB" w:eastAsia="de-DE"/>
                                            </w:rPr>
                                          </w:pPr>
                                          <w:r w:rsidRPr="007A12B0">
                                            <w:rPr>
                                              <w:rFonts w:ascii="Helvetica Neue" w:eastAsia="Times New Roman" w:hAnsi="Helvetica Neue" w:cs="Times New Roman"/>
                                              <w:i/>
                                              <w:iCs/>
                                              <w:color w:val="696969"/>
                                              <w:sz w:val="27"/>
                                              <w:szCs w:val="27"/>
                                              <w:lang w:val="en-GB" w:eastAsia="de-DE"/>
                                            </w:rPr>
                                            <w:t xml:space="preserve">Peter K. A. Card. </w:t>
                                          </w:r>
                                          <w:proofErr w:type="spellStart"/>
                                          <w:r w:rsidRPr="007A12B0">
                                            <w:rPr>
                                              <w:rFonts w:ascii="Helvetica Neue" w:eastAsia="Times New Roman" w:hAnsi="Helvetica Neue" w:cs="Times New Roman"/>
                                              <w:i/>
                                              <w:iCs/>
                                              <w:color w:val="696969"/>
                                              <w:sz w:val="27"/>
                                              <w:szCs w:val="27"/>
                                              <w:lang w:val="en-GB" w:eastAsia="de-DE"/>
                                            </w:rPr>
                                            <w:t>Turkson</w:t>
                                          </w:r>
                                          <w:proofErr w:type="spellEnd"/>
                                          <w:r w:rsidRPr="007A12B0">
                                            <w:rPr>
                                              <w:rFonts w:ascii="Helvetica Neue" w:eastAsia="Times New Roman" w:hAnsi="Helvetica Neue" w:cs="Times New Roman"/>
                                              <w:i/>
                                              <w:iCs/>
                                              <w:color w:val="696969"/>
                                              <w:sz w:val="27"/>
                                              <w:szCs w:val="27"/>
                                              <w:lang w:val="en-GB" w:eastAsia="de-DE"/>
                                            </w:rPr>
                                            <w:t> </w:t>
                                          </w: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0" w:type="dxa"/>
                                            <w:left w:w="270" w:type="dxa"/>
                                            <w:bottom w:w="135" w:type="dxa"/>
                                            <w:right w:w="270" w:type="dxa"/>
                                          </w:tcMar>
                                          <w:hideMark/>
                                        </w:tcPr>
                                        <w:p w:rsidR="007A12B0" w:rsidRPr="007A12B0" w:rsidRDefault="007A12B0" w:rsidP="007A12B0">
                                          <w:pPr>
                                            <w:spacing w:line="405" w:lineRule="atLeast"/>
                                            <w:jc w:val="both"/>
                                            <w:rPr>
                                              <w:rFonts w:ascii="Helvetica" w:eastAsia="Times New Roman" w:hAnsi="Helvetica" w:cs="Times New Roman"/>
                                              <w:color w:val="202020"/>
                                              <w:sz w:val="27"/>
                                              <w:szCs w:val="27"/>
                                              <w:lang w:val="en-GB" w:eastAsia="de-DE"/>
                                            </w:rPr>
                                          </w:pPr>
                                          <w:r w:rsidRPr="007A12B0">
                                            <w:rPr>
                                              <w:rFonts w:ascii="Helvetica Neue" w:eastAsia="Times New Roman" w:hAnsi="Helvetica Neue" w:cs="Times New Roman"/>
                                              <w:b/>
                                              <w:bCs/>
                                              <w:color w:val="DB0618"/>
                                              <w:sz w:val="27"/>
                                              <w:szCs w:val="27"/>
                                              <w:lang w:val="en-GB" w:eastAsia="de-DE"/>
                                            </w:rPr>
                                            <w:t>VIDEO</w:t>
                                          </w:r>
                                          <w:r w:rsidRPr="007A12B0">
                                            <w:rPr>
                                              <w:rFonts w:ascii="Helvetica Neue" w:eastAsia="Times New Roman" w:hAnsi="Helvetica Neue" w:cs="Times New Roman"/>
                                              <w:color w:val="202020"/>
                                              <w:sz w:val="27"/>
                                              <w:szCs w:val="27"/>
                                              <w:lang w:val="en-GB" w:eastAsia="de-DE"/>
                                            </w:rPr>
                                            <w:br/>
                                          </w:r>
                                          <w:r w:rsidRPr="007A12B0">
                                            <w:rPr>
                                              <w:rFonts w:ascii="Helvetica Neue" w:eastAsia="Times New Roman" w:hAnsi="Helvetica Neue" w:cs="Times New Roman"/>
                                              <w:b/>
                                              <w:bCs/>
                                              <w:color w:val="DB0618"/>
                                              <w:sz w:val="27"/>
                                              <w:szCs w:val="27"/>
                                              <w:lang w:val="en-GB" w:eastAsia="de-DE"/>
                                            </w:rPr>
                                            <w:t>____________</w:t>
                                          </w:r>
                                          <w:r w:rsidRPr="007A12B0">
                                            <w:rPr>
                                              <w:rFonts w:ascii="Helvetica" w:eastAsia="Times New Roman" w:hAnsi="Helvetica" w:cs="Times New Roman"/>
                                              <w:color w:val="202020"/>
                                              <w:sz w:val="27"/>
                                              <w:szCs w:val="27"/>
                                              <w:lang w:val="en-GB" w:eastAsia="de-DE"/>
                                            </w:rPr>
                                            <w:br/>
                                          </w:r>
                                          <w:r w:rsidRPr="007A12B0">
                                            <w:rPr>
                                              <w:rFonts w:ascii="Helvetica Neue" w:eastAsia="Times New Roman" w:hAnsi="Helvetica Neue" w:cs="Times New Roman"/>
                                              <w:color w:val="696969"/>
                                              <w:sz w:val="27"/>
                                              <w:szCs w:val="27"/>
                                              <w:lang w:val="en-GB" w:eastAsia="de-DE"/>
                                            </w:rPr>
                                            <w:t>On February 1</w:t>
                                          </w:r>
                                          <w:r w:rsidRPr="007A12B0">
                                            <w:rPr>
                                              <w:rFonts w:ascii="Helvetica" w:eastAsia="Times New Roman" w:hAnsi="Helvetica" w:cs="Times New Roman"/>
                                              <w:color w:val="696969"/>
                                              <w:sz w:val="27"/>
                                              <w:szCs w:val="27"/>
                                              <w:vertAlign w:val="superscript"/>
                                              <w:lang w:val="en-GB" w:eastAsia="de-DE"/>
                                            </w:rPr>
                                            <w:t>st</w:t>
                                          </w:r>
                                          <w:r w:rsidRPr="007A12B0">
                                            <w:rPr>
                                              <w:rFonts w:ascii="Helvetica Neue" w:eastAsia="Times New Roman" w:hAnsi="Helvetica Neue" w:cs="Times New Roman"/>
                                              <w:color w:val="696969"/>
                                              <w:sz w:val="27"/>
                                              <w:szCs w:val="27"/>
                                              <w:lang w:val="en-GB" w:eastAsia="de-DE"/>
                                            </w:rPr>
                                            <w:t>, the Pope’s Worldwide Prayer Network and the Dicastery for Promoting Integral Human Development launched </w:t>
                                          </w:r>
                                          <w:hyperlink r:id="rId9" w:tgtFrame="_blank" w:history="1">
                                            <w:r w:rsidRPr="007A12B0">
                                              <w:rPr>
                                                <w:rFonts w:ascii="Helvetica Neue" w:eastAsia="Times New Roman" w:hAnsi="Helvetica Neue" w:cs="Times New Roman"/>
                                                <w:color w:val="EE4343"/>
                                                <w:sz w:val="27"/>
                                                <w:szCs w:val="27"/>
                                                <w:u w:val="single"/>
                                                <w:lang w:val="en-GB" w:eastAsia="de-DE"/>
                                              </w:rPr>
                                              <w:t>The Pope Video</w:t>
                                            </w:r>
                                          </w:hyperlink>
                                          <w:r w:rsidRPr="007A12B0">
                                            <w:rPr>
                                              <w:rFonts w:ascii="Helvetica Neue" w:eastAsia="Times New Roman" w:hAnsi="Helvetica Neue" w:cs="Times New Roman"/>
                                              <w:color w:val="696969"/>
                                              <w:sz w:val="27"/>
                                              <w:szCs w:val="27"/>
                                              <w:lang w:val="en-GB" w:eastAsia="de-DE"/>
                                            </w:rPr>
                                            <w:t> with the February prayer intention dedicated to the fight against corruption.</w:t>
                                          </w:r>
                                          <w:r w:rsidRPr="007A12B0">
                                            <w:rPr>
                                              <w:rFonts w:ascii="Helvetica Neue" w:eastAsia="Times New Roman" w:hAnsi="Helvetica Neue" w:cs="Times New Roman"/>
                                              <w:color w:val="696969"/>
                                              <w:sz w:val="27"/>
                                              <w:szCs w:val="27"/>
                                              <w:lang w:val="en-GB" w:eastAsia="de-DE"/>
                                            </w:rPr>
                                            <w:br/>
                                            <w:t>The video, produced for the first time in collaboration with a Dicastery of the Roman Curia, is a new stage in the process of reflection on the theme launched in June 2017. </w:t>
                                          </w: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9620"/>
                                    </w:tblGrid>
                                    <w:tr w:rsidR="007A12B0" w:rsidRPr="007A12B0">
                                      <w:tc>
                                        <w:tcPr>
                                          <w:tcW w:w="0" w:type="auto"/>
                                          <w:shd w:val="clear" w:color="auto" w:fill="404040"/>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noProof/>
                                              <w:color w:val="0000FF"/>
                                              <w:lang w:val="en-GB" w:eastAsia="de-DE"/>
                                            </w:rPr>
                                            <w:drawing>
                                              <wp:inline distT="0" distB="0" distL="0" distR="0">
                                                <wp:extent cx="5756910" cy="3235960"/>
                                                <wp:effectExtent l="0" t="0" r="0" b="2540"/>
                                                <wp:docPr id="9" name="Grafik 9" descr="The Pope Video 02 -2018 – Say “No” to Corruption – February 2018">
                                                  <a:hlinkClick xmlns:a="http://schemas.openxmlformats.org/drawingml/2006/main" r:id="rId10" tgtFrame="&quot;_blank&quot;" tooltip="&quot;The Pope Video 02 -2018 – Say “No” to Corruption – February 2018&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ope Video 02 -2018 – Say “No” to Corruption – February 2018">
                                                          <a:hlinkClick r:id="rId10" tgtFrame="&quot;_blank&quot;" tooltip="&quot;The Pope Video 02 -2018 – Say “No” to Corruption – February 2018&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910" cy="3235960"/>
                                                        </a:xfrm>
                                                        <a:prstGeom prst="rect">
                                                          <a:avLst/>
                                                        </a:prstGeom>
                                                        <a:noFill/>
                                                        <a:ln>
                                                          <a:noFill/>
                                                        </a:ln>
                                                      </pic:spPr>
                                                    </pic:pic>
                                                  </a:graphicData>
                                                </a:graphic>
                                              </wp:inline>
                                            </w:drawing>
                                          </w:r>
                                        </w:p>
                                      </w:tc>
                                    </w:tr>
                                    <w:tr w:rsidR="007A12B0" w:rsidRPr="007A12B0">
                                      <w:tc>
                                        <w:tcPr>
                                          <w:tcW w:w="8190" w:type="dxa"/>
                                          <w:shd w:val="clear" w:color="auto" w:fill="404040"/>
                                          <w:tcMar>
                                            <w:top w:w="135" w:type="dxa"/>
                                            <w:left w:w="270" w:type="dxa"/>
                                            <w:bottom w:w="135" w:type="dxa"/>
                                            <w:right w:w="270" w:type="dxa"/>
                                          </w:tcMar>
                                          <w:hideMark/>
                                        </w:tcPr>
                                        <w:p w:rsidR="007A12B0" w:rsidRPr="007A12B0" w:rsidRDefault="007A12B0" w:rsidP="007A12B0">
                                          <w:pPr>
                                            <w:spacing w:line="315" w:lineRule="atLeast"/>
                                            <w:jc w:val="center"/>
                                            <w:rPr>
                                              <w:rFonts w:ascii="Helvetica" w:eastAsia="Times New Roman" w:hAnsi="Helvetica" w:cs="Times New Roman"/>
                                              <w:color w:val="F2F2F2"/>
                                              <w:sz w:val="21"/>
                                              <w:szCs w:val="21"/>
                                              <w:lang w:val="en-GB" w:eastAsia="de-DE"/>
                                            </w:rPr>
                                          </w:pPr>
                                          <w:r w:rsidRPr="007A12B0">
                                            <w:rPr>
                                              <w:rFonts w:ascii="Helvetica Neue" w:eastAsia="Times New Roman" w:hAnsi="Helvetica Neue" w:cs="Times New Roman"/>
                                              <w:color w:val="F2F2F2"/>
                                              <w:sz w:val="21"/>
                                              <w:szCs w:val="21"/>
                                              <w:lang w:val="en-GB" w:eastAsia="de-DE"/>
                                            </w:rPr>
                                            <w:t>The Pope Video: Say NO to corruption</w:t>
                                          </w: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3147"/>
                                    </w:tblGrid>
                                    <w:tr w:rsidR="007A12B0" w:rsidRPr="007A12B0">
                                      <w:trPr>
                                        <w:tblCellSpacing w:w="0" w:type="dxa"/>
                                        <w:jc w:val="center"/>
                                      </w:trPr>
                                      <w:tc>
                                        <w:tcPr>
                                          <w:tcW w:w="0" w:type="auto"/>
                                          <w:shd w:val="clear" w:color="auto" w:fill="DB0618"/>
                                          <w:tcMar>
                                            <w:top w:w="300" w:type="dxa"/>
                                            <w:left w:w="300" w:type="dxa"/>
                                            <w:bottom w:w="300" w:type="dxa"/>
                                            <w:right w:w="300" w:type="dxa"/>
                                          </w:tcMar>
                                          <w:vAlign w:val="center"/>
                                          <w:hideMark/>
                                        </w:tcPr>
                                        <w:p w:rsidR="007A12B0" w:rsidRPr="007A12B0" w:rsidRDefault="007A12B0" w:rsidP="007A12B0">
                                          <w:pPr>
                                            <w:jc w:val="center"/>
                                            <w:rPr>
                                              <w:rFonts w:ascii="Arial" w:eastAsia="Times New Roman" w:hAnsi="Arial" w:cs="Arial"/>
                                              <w:lang w:val="en-GB" w:eastAsia="de-DE"/>
                                            </w:rPr>
                                          </w:pPr>
                                          <w:hyperlink r:id="rId12" w:tgtFrame="_self" w:tooltip="LAST MONTH FOCUS " w:history="1">
                                            <w:r w:rsidRPr="007A12B0">
                                              <w:rPr>
                                                <w:rFonts w:ascii="Arial" w:eastAsia="Times New Roman" w:hAnsi="Arial" w:cs="Arial"/>
                                                <w:b/>
                                                <w:bCs/>
                                                <w:color w:val="FFFFFF"/>
                                                <w:u w:val="single"/>
                                                <w:lang w:val="en-GB" w:eastAsia="de-DE"/>
                                              </w:rPr>
                                              <w:t>LAST MONTH FOCUS</w:t>
                                            </w:r>
                                            <w:r w:rsidRPr="007A12B0">
                                              <w:rPr>
                                                <w:rFonts w:ascii="Arial" w:eastAsia="Times New Roman" w:hAnsi="Arial" w:cs="Arial"/>
                                                <w:b/>
                                                <w:bCs/>
                                                <w:color w:val="FFFFFF"/>
                                                <w:lang w:val="en-GB" w:eastAsia="de-DE"/>
                                              </w:rPr>
                                              <w:t> </w:t>
                                            </w:r>
                                          </w:hyperlink>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270" w:type="dxa"/>
                                      <w:bottom w:w="135" w:type="dxa"/>
                                      <w:right w:w="270" w:type="dxa"/>
                                    </w:tcMar>
                                    <w:hideMark/>
                                  </w:tcPr>
                                  <w:tbl>
                                    <w:tblPr>
                                      <w:tblW w:w="9787" w:type="dxa"/>
                                      <w:tblCellMar>
                                        <w:left w:w="0" w:type="dxa"/>
                                        <w:right w:w="0" w:type="dxa"/>
                                      </w:tblCellMar>
                                      <w:tblLook w:val="04A0" w:firstRow="1" w:lastRow="0" w:firstColumn="1" w:lastColumn="0" w:noHBand="0" w:noVBand="1"/>
                                    </w:tblPr>
                                    <w:tblGrid>
                                      <w:gridCol w:w="9787"/>
                                    </w:tblGrid>
                                    <w:tr w:rsidR="007A12B0" w:rsidRPr="007A12B0" w:rsidTr="007A12B0">
                                      <w:trPr>
                                        <w:trHeight w:val="11660"/>
                                      </w:trPr>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4196" w:type="dxa"/>
                                            <w:tblCellMar>
                                              <w:left w:w="0" w:type="dxa"/>
                                              <w:right w:w="0" w:type="dxa"/>
                                            </w:tblCellMar>
                                            <w:tblLook w:val="04A0" w:firstRow="1" w:lastRow="0" w:firstColumn="1" w:lastColumn="0" w:noHBand="0" w:noVBand="1"/>
                                          </w:tblPr>
                                          <w:tblGrid>
                                            <w:gridCol w:w="4196"/>
                                          </w:tblGrid>
                                          <w:tr w:rsidR="007A12B0" w:rsidRPr="007A12B0" w:rsidTr="007A12B0">
                                            <w:trPr>
                                              <w:trHeight w:val="11660"/>
                                            </w:trPr>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"/var/folders/dr/1dpds8n10t34y3rnbg55sskw0000gn/T/com.microsoft.Word/WebArchiveCopyPasteTempFiles/40a5e2c4-d013-4231-a7bf-f03c011652f9.jpg"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463800" cy="7620000"/>
                                                      <wp:effectExtent l="0" t="0" r="0" b="0"/>
                                                      <wp:docPr id="8" name="Grafik 8" descr="AN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S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3800" cy="76200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612" w:type="dxa"/>
                                            <w:tblCellMar>
                                              <w:left w:w="0" w:type="dxa"/>
                                              <w:right w:w="0" w:type="dxa"/>
                                            </w:tblCellMar>
                                            <w:tblLook w:val="04A0" w:firstRow="1" w:lastRow="0" w:firstColumn="1" w:lastColumn="0" w:noHBand="0" w:noVBand="1"/>
                                          </w:tblPr>
                                          <w:tblGrid>
                                            <w:gridCol w:w="5612"/>
                                          </w:tblGrid>
                                          <w:tr w:rsidR="007A12B0" w:rsidRPr="007A12B0" w:rsidTr="007A12B0">
                                            <w:trPr>
                                              <w:trHeight w:val="7365"/>
                                            </w:trPr>
                                            <w:tc>
                                              <w:tcPr>
                                                <w:tcW w:w="0" w:type="auto"/>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MESSAGE</w:t>
                                                </w:r>
                                                <w:r w:rsidRPr="007A12B0">
                                                  <w:rPr>
                                                    <w:rFonts w:ascii="Helvetica" w:eastAsia="Times New Roman" w:hAnsi="Helvetica" w:cs="Arial"/>
                                                    <w:b/>
                                                    <w:bCs/>
                                                    <w:color w:val="FFFFFF"/>
                                                    <w:sz w:val="39"/>
                                                    <w:szCs w:val="39"/>
                                                    <w:lang w:val="en-GB" w:eastAsia="de-DE"/>
                                                  </w:rPr>
                                                  <w:br/>
                                                </w:r>
                                                <w:r w:rsidRPr="007A12B0">
                                                  <w:rPr>
                                                    <w:rFonts w:ascii="Helvetica Neue" w:eastAsia="Times New Roman" w:hAnsi="Helvetica Neue" w:cs="Arial"/>
                                                    <w:b/>
                                                    <w:bCs/>
                                                    <w:color w:val="DB0618"/>
                                                    <w:sz w:val="27"/>
                                                    <w:szCs w:val="27"/>
                                                    <w:lang w:val="en-GB" w:eastAsia="de-DE"/>
                                                  </w:rPr>
                                                  <w:t>_______________</w:t>
                                                </w:r>
                                                <w:r w:rsidRPr="007A12B0">
                                                  <w:rPr>
                                                    <w:rFonts w:ascii="Helvetica" w:eastAsia="Times New Roman" w:hAnsi="Helvetica" w:cs="Arial"/>
                                                    <w:b/>
                                                    <w:bCs/>
                                                    <w:color w:val="FFFFFF"/>
                                                    <w:sz w:val="39"/>
                                                    <w:szCs w:val="39"/>
                                                    <w:lang w:val="en-GB" w:eastAsia="de-DE"/>
                                                  </w:rPr>
                                                  <w:br/>
                                                </w:r>
                                                <w:r w:rsidRPr="007A12B0">
                                                  <w:rPr>
                                                    <w:rFonts w:ascii="Helvetica Neue" w:eastAsia="Times New Roman" w:hAnsi="Helvetica Neue" w:cs="Arial"/>
                                                    <w:b/>
                                                    <w:bCs/>
                                                    <w:color w:val="696969"/>
                                                    <w:sz w:val="39"/>
                                                    <w:szCs w:val="39"/>
                                                    <w:lang w:val="en-GB" w:eastAsia="de-DE"/>
                                                  </w:rPr>
                                                  <w:t>65° World Leprosy Day </w:t>
                                                </w:r>
                                              </w:p>
                                              <w:p w:rsidR="007A12B0" w:rsidRPr="007A12B0" w:rsidRDefault="007A12B0" w:rsidP="007A12B0">
                                                <w:pPr>
                                                  <w:spacing w:line="270" w:lineRule="atLeast"/>
                                                  <w:rPr>
                                                    <w:rFonts w:ascii="Arial" w:eastAsia="Times New Roman" w:hAnsi="Arial" w:cs="Arial"/>
                                                    <w:color w:val="FFFFFF"/>
                                                    <w:sz w:val="27"/>
                                                    <w:szCs w:val="27"/>
                                                    <w:lang w:val="en-GB" w:eastAsia="de-DE"/>
                                                  </w:rPr>
                                                </w:pPr>
                                                <w:r w:rsidRPr="007A12B0">
                                                  <w:rPr>
                                                    <w:rFonts w:ascii="Helvetica Neue" w:eastAsia="Times New Roman" w:hAnsi="Helvetica Neue" w:cs="Arial"/>
                                                    <w:i/>
                                                    <w:iCs/>
                                                    <w:color w:val="696969"/>
                                                    <w:sz w:val="27"/>
                                                    <w:szCs w:val="27"/>
                                                    <w:lang w:val="en-GB" w:eastAsia="de-DE"/>
                                                  </w:rPr>
                                                  <w:t>“No more injustice, discrimination, leprosy in the world!” </w:t>
                                                </w:r>
                                                <w:r w:rsidRPr="007A12B0">
                                                  <w:rPr>
                                                    <w:rFonts w:ascii="Helvetica Neue" w:eastAsia="Times New Roman" w:hAnsi="Helvetica Neue" w:cs="Arial"/>
                                                    <w:color w:val="696969"/>
                                                    <w:sz w:val="27"/>
                                                    <w:szCs w:val="27"/>
                                                    <w:lang w:val="en-GB" w:eastAsia="de-DE"/>
                                                  </w:rPr>
                                                  <w:t xml:space="preserve">This is the theme of </w:t>
                                                </w:r>
                                                <w:proofErr w:type="gramStart"/>
                                                <w:r w:rsidRPr="007A12B0">
                                                  <w:rPr>
                                                    <w:rFonts w:ascii="Helvetica Neue" w:eastAsia="Times New Roman" w:hAnsi="Helvetica Neue" w:cs="Arial"/>
                                                    <w:color w:val="696969"/>
                                                    <w:sz w:val="27"/>
                                                    <w:szCs w:val="27"/>
                                                    <w:lang w:val="en-GB" w:eastAsia="de-DE"/>
                                                  </w:rPr>
                                                  <w:t>the  </w:t>
                                                </w:r>
                                                <w:proofErr w:type="spellStart"/>
                                                <w:r w:rsidRPr="007A12B0">
                                                  <w:rPr>
                                                    <w:rFonts w:ascii="Helvetica Neue" w:eastAsia="Times New Roman" w:hAnsi="Helvetica Neue" w:cs="Arial"/>
                                                    <w:color w:val="696969"/>
                                                    <w:sz w:val="27"/>
                                                    <w:szCs w:val="27"/>
                                                    <w:lang w:val="en-GB" w:eastAsia="de-DE"/>
                                                  </w:rPr>
                                                  <w:t>the</w:t>
                                                </w:r>
                                                <w:proofErr w:type="spellEnd"/>
                                                <w:proofErr w:type="gramEnd"/>
                                                <w:r w:rsidRPr="007A12B0">
                                                  <w:rPr>
                                                    <w:rFonts w:ascii="Helvetica Neue" w:eastAsia="Times New Roman" w:hAnsi="Helvetica Neue" w:cs="Arial"/>
                                                    <w:color w:val="696969"/>
                                                    <w:sz w:val="27"/>
                                                    <w:szCs w:val="27"/>
                                                    <w:lang w:val="en-GB" w:eastAsia="de-DE"/>
                                                  </w:rPr>
                                                  <w:t xml:space="preserve"> Message from His Eminence Cardinal Peter </w:t>
                                                </w:r>
                                                <w:proofErr w:type="spellStart"/>
                                                <w:r w:rsidRPr="007A12B0">
                                                  <w:rPr>
                                                    <w:rFonts w:ascii="Helvetica Neue" w:eastAsia="Times New Roman" w:hAnsi="Helvetica Neue" w:cs="Arial"/>
                                                    <w:color w:val="696969"/>
                                                    <w:sz w:val="27"/>
                                                    <w:szCs w:val="27"/>
                                                    <w:lang w:val="en-GB" w:eastAsia="de-DE"/>
                                                  </w:rPr>
                                                  <w:t>Kodwo</w:t>
                                                </w:r>
                                                <w:proofErr w:type="spellEnd"/>
                                                <w:r w:rsidRPr="007A12B0">
                                                  <w:rPr>
                                                    <w:rFonts w:ascii="Helvetica Neue" w:eastAsia="Times New Roman" w:hAnsi="Helvetica Neue" w:cs="Arial"/>
                                                    <w:color w:val="696969"/>
                                                    <w:sz w:val="27"/>
                                                    <w:szCs w:val="27"/>
                                                    <w:lang w:val="en-GB" w:eastAsia="de-DE"/>
                                                  </w:rPr>
                                                  <w:t xml:space="preserve"> Appiah </w:t>
                                                </w:r>
                                                <w:proofErr w:type="spellStart"/>
                                                <w:r w:rsidRPr="007A12B0">
                                                  <w:rPr>
                                                    <w:rFonts w:ascii="Helvetica Neue" w:eastAsia="Times New Roman" w:hAnsi="Helvetica Neue" w:cs="Arial"/>
                                                    <w:color w:val="696969"/>
                                                    <w:sz w:val="27"/>
                                                    <w:szCs w:val="27"/>
                                                    <w:lang w:val="en-GB" w:eastAsia="de-DE"/>
                                                  </w:rPr>
                                                  <w:t>Turkson</w:t>
                                                </w:r>
                                                <w:proofErr w:type="spellEnd"/>
                                                <w:r w:rsidRPr="007A12B0">
                                                  <w:rPr>
                                                    <w:rFonts w:ascii="Helvetica Neue" w:eastAsia="Times New Roman" w:hAnsi="Helvetica Neue" w:cs="Arial"/>
                                                    <w:color w:val="696969"/>
                                                    <w:sz w:val="27"/>
                                                    <w:szCs w:val="27"/>
                                                    <w:lang w:val="en-GB" w:eastAsia="de-DE"/>
                                                  </w:rPr>
                                                  <w:t>, for the 65</w:t>
                                                </w:r>
                                                <w:r w:rsidRPr="007A12B0">
                                                  <w:rPr>
                                                    <w:rFonts w:ascii="Arial" w:eastAsia="Times New Roman" w:hAnsi="Arial" w:cs="Arial"/>
                                                    <w:color w:val="696969"/>
                                                    <w:sz w:val="27"/>
                                                    <w:szCs w:val="27"/>
                                                    <w:vertAlign w:val="superscript"/>
                                                    <w:lang w:val="en-GB" w:eastAsia="de-DE"/>
                                                  </w:rPr>
                                                  <w:t>th</w:t>
                                                </w:r>
                                                <w:r w:rsidRPr="007A12B0">
                                                  <w:rPr>
                                                    <w:rFonts w:ascii="Helvetica Neue" w:eastAsia="Times New Roman" w:hAnsi="Helvetica Neue" w:cs="Arial"/>
                                                    <w:color w:val="696969"/>
                                                    <w:sz w:val="27"/>
                                                    <w:szCs w:val="27"/>
                                                    <w:lang w:val="en-GB" w:eastAsia="de-DE"/>
                                                  </w:rPr>
                                                  <w:t> World Leprosy Day, held on Sunday 28 January 2018. </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t>On the same day, during the Angelus Prayer, the Holy Father recalled that: "Unfortunately, this disease still affects the most disadvantaged and poorest people. We assure our closeness and solidarity to these brothers and sisters".</w:t>
                                                </w:r>
                                                <w:r w:rsidRPr="007A12B0">
                                                  <w:rPr>
                                                    <w:rFonts w:ascii="Helvetica Neue" w:eastAsia="Times New Roman" w:hAnsi="Helvetica Neue" w:cs="Arial"/>
                                                    <w:color w:val="696969"/>
                                                    <w:sz w:val="27"/>
                                                    <w:szCs w:val="27"/>
                                                    <w:lang w:val="en-GB" w:eastAsia="de-DE"/>
                                                  </w:rPr>
                                                  <w:br/>
                                                  <w:t xml:space="preserve">On this occasion,  AIFO – Italian Association Friends of Raoul </w:t>
                                                </w:r>
                                                <w:proofErr w:type="spellStart"/>
                                                <w:r w:rsidRPr="007A12B0">
                                                  <w:rPr>
                                                    <w:rFonts w:ascii="Helvetica Neue" w:eastAsia="Times New Roman" w:hAnsi="Helvetica Neue" w:cs="Arial"/>
                                                    <w:color w:val="696969"/>
                                                    <w:sz w:val="27"/>
                                                    <w:szCs w:val="27"/>
                                                    <w:lang w:val="en-GB" w:eastAsia="de-DE"/>
                                                  </w:rPr>
                                                  <w:t>Follerau</w:t>
                                                </w:r>
                                                <w:proofErr w:type="spellEnd"/>
                                                <w:r w:rsidRPr="007A12B0">
                                                  <w:rPr>
                                                    <w:rFonts w:ascii="Helvetica Neue" w:eastAsia="Times New Roman" w:hAnsi="Helvetica Neue" w:cs="Arial"/>
                                                    <w:color w:val="696969"/>
                                                    <w:sz w:val="27"/>
                                                    <w:szCs w:val="27"/>
                                                    <w:lang w:val="en-GB" w:eastAsia="de-DE"/>
                                                  </w:rPr>
                                                  <w:t xml:space="preserve"> – launched the public awareness campaign </w:t>
                                                </w:r>
                                                <w:r w:rsidRPr="007A12B0">
                                                  <w:rPr>
                                                    <w:rFonts w:ascii="Helvetica Neue" w:eastAsia="Times New Roman" w:hAnsi="Helvetica Neue" w:cs="Arial"/>
                                                    <w:b/>
                                                    <w:bCs/>
                                                    <w:color w:val="696969"/>
                                                    <w:sz w:val="27"/>
                                                    <w:szCs w:val="27"/>
                                                    <w:lang w:val="en-GB" w:eastAsia="de-DE"/>
                                                  </w:rPr>
                                                  <w:t>#</w:t>
                                                </w:r>
                                                <w:proofErr w:type="spellStart"/>
                                                <w:r w:rsidRPr="007A12B0">
                                                  <w:rPr>
                                                    <w:rFonts w:ascii="Helvetica Neue" w:eastAsia="Times New Roman" w:hAnsi="Helvetica Neue" w:cs="Arial"/>
                                                    <w:b/>
                                                    <w:bCs/>
                                                    <w:color w:val="696969"/>
                                                    <w:sz w:val="27"/>
                                                    <w:szCs w:val="27"/>
                                                    <w:lang w:val="en-GB" w:eastAsia="de-DE"/>
                                                  </w:rPr>
                                                  <w:t>maipiù</w:t>
                                                </w:r>
                                                <w:proofErr w:type="spellEnd"/>
                                                <w:r w:rsidRPr="007A12B0">
                                                  <w:rPr>
                                                    <w:rFonts w:ascii="Helvetica Neue" w:eastAsia="Times New Roman" w:hAnsi="Helvetica Neue" w:cs="Arial"/>
                                                    <w:b/>
                                                    <w:bCs/>
                                                    <w:color w:val="696969"/>
                                                    <w:sz w:val="27"/>
                                                    <w:szCs w:val="27"/>
                                                    <w:lang w:val="en-GB" w:eastAsia="de-DE"/>
                                                  </w:rPr>
                                                  <w:t> </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i/>
                                                    <w:iCs/>
                                                    <w:color w:val="696969"/>
                                                    <w:sz w:val="27"/>
                                                    <w:szCs w:val="27"/>
                                                    <w:lang w:val="en-GB" w:eastAsia="de-DE"/>
                                                  </w:rPr>
                                                  <w:t>Cardinal’s Message: </w:t>
                                                </w:r>
                                                <w:hyperlink r:id="rId14" w:tgtFrame="_blank" w:history="1">
                                                  <w:r w:rsidRPr="007A12B0">
                                                    <w:rPr>
                                                      <w:rFonts w:ascii="Helvetica Neue" w:eastAsia="Times New Roman" w:hAnsi="Helvetica Neue" w:cs="Arial"/>
                                                      <w:color w:val="EE4343"/>
                                                      <w:sz w:val="27"/>
                                                      <w:szCs w:val="27"/>
                                                      <w:u w:val="single"/>
                                                      <w:lang w:val="en-GB" w:eastAsia="de-DE"/>
                                                    </w:rPr>
                                                    <w:t>www.vatican.va</w:t>
                                                  </w:r>
                                                </w:hyperlink>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604"/>
                                    </w:tblGrid>
                                    <w:tr w:rsidR="007A12B0" w:rsidRPr="007A12B0">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lastRenderedPageBreak/>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"/var/folders/dr/1dpds8n10t34y3rnbg55sskw0000gn/T/com.microsoft.Word/WebArchiveCopyPasteTempFiles/2fe8c89c-b2f2-41e7-84ec-ccf8f0e69f34.jpg"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514600" cy="6654800"/>
                                                      <wp:effectExtent l="0" t="0" r="0" b="0"/>
                                                      <wp:docPr id="7" name="Grafik 7" descr="/var/folders/dr/1dpds8n10t34y3rnbg55sskw0000gn/T/com.microsoft.Word/WebArchiveCopyPasteTempFiles/2fe8c89c-b2f2-41e7-84ec-ccf8f0e69f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dr/1dpds8n10t34y3rnbg55sskw0000gn/T/com.microsoft.Word/WebArchiveCopyPasteTempFiles/2fe8c89c-b2f2-41e7-84ec-ccf8f0e69f3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4600" cy="66548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7A12B0" w:rsidRPr="007A12B0">
                                            <w:tc>
                                              <w:tcPr>
                                                <w:tcW w:w="0" w:type="auto"/>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EVENT</w:t>
                                                </w:r>
                                                <w:r w:rsidRPr="007A12B0">
                                                  <w:rPr>
                                                    <w:rFonts w:ascii="Helvetica Neue" w:eastAsia="Times New Roman" w:hAnsi="Helvetica Neue" w:cs="Arial"/>
                                                    <w:b/>
                                                    <w:bCs/>
                                                    <w:color w:val="DB0618"/>
                                                    <w:sz w:val="39"/>
                                                    <w:szCs w:val="39"/>
                                                    <w:lang w:val="en-GB" w:eastAsia="de-DE"/>
                                                  </w:rPr>
                                                  <w:br/>
                                                </w:r>
                                                <w:r w:rsidRPr="007A12B0">
                                                  <w:rPr>
                                                    <w:rFonts w:ascii="Helvetica Neue" w:eastAsia="Times New Roman" w:hAnsi="Helvetica Neue" w:cs="Arial"/>
                                                    <w:b/>
                                                    <w:bCs/>
                                                    <w:color w:val="DB0618"/>
                                                    <w:sz w:val="27"/>
                                                    <w:szCs w:val="27"/>
                                                    <w:lang w:val="en-GB" w:eastAsia="de-DE"/>
                                                  </w:rPr>
                                                  <w:t>____________</w:t>
                                                </w:r>
                                                <w:r w:rsidRPr="007A12B0">
                                                  <w:rPr>
                                                    <w:rFonts w:ascii="Helvetica" w:eastAsia="Times New Roman" w:hAnsi="Helvetica" w:cs="Arial"/>
                                                    <w:b/>
                                                    <w:bCs/>
                                                    <w:color w:val="FFFFFF"/>
                                                    <w:sz w:val="39"/>
                                                    <w:szCs w:val="39"/>
                                                    <w:lang w:val="en-GB" w:eastAsia="de-DE"/>
                                                  </w:rPr>
                                                  <w:br/>
                                                </w:r>
                                                <w:r w:rsidRPr="007A12B0">
                                                  <w:rPr>
                                                    <w:rFonts w:ascii="Helvetica Neue" w:eastAsia="Times New Roman" w:hAnsi="Helvetica Neue" w:cs="Arial"/>
                                                    <w:b/>
                                                    <w:bCs/>
                                                    <w:color w:val="696969"/>
                                                    <w:sz w:val="39"/>
                                                    <w:szCs w:val="39"/>
                                                    <w:lang w:val="en-GB" w:eastAsia="de-DE"/>
                                                  </w:rPr>
                                                  <w:t xml:space="preserve">Ecumenical Celebration </w:t>
                                                </w:r>
                                                <w:proofErr w:type="gramStart"/>
                                                <w:r w:rsidRPr="007A12B0">
                                                  <w:rPr>
                                                    <w:rFonts w:ascii="Helvetica Neue" w:eastAsia="Times New Roman" w:hAnsi="Helvetica Neue" w:cs="Arial"/>
                                                    <w:b/>
                                                    <w:bCs/>
                                                    <w:color w:val="696969"/>
                                                    <w:sz w:val="39"/>
                                                    <w:szCs w:val="39"/>
                                                    <w:lang w:val="en-GB" w:eastAsia="de-DE"/>
                                                  </w:rPr>
                                                  <w:t>for  Circus</w:t>
                                                </w:r>
                                                <w:proofErr w:type="gramEnd"/>
                                                <w:r w:rsidRPr="007A12B0">
                                                  <w:rPr>
                                                    <w:rFonts w:ascii="Helvetica Neue" w:eastAsia="Times New Roman" w:hAnsi="Helvetica Neue" w:cs="Arial"/>
                                                    <w:b/>
                                                    <w:bCs/>
                                                    <w:color w:val="696969"/>
                                                    <w:sz w:val="39"/>
                                                    <w:szCs w:val="39"/>
                                                    <w:lang w:val="en-GB" w:eastAsia="de-DE"/>
                                                  </w:rPr>
                                                  <w:t xml:space="preserve"> performers in Monte Carlo</w:t>
                                                </w:r>
                                              </w:p>
                                              <w:p w:rsidR="007A12B0" w:rsidRPr="007A12B0" w:rsidRDefault="007A12B0" w:rsidP="007A12B0">
                                                <w:pPr>
                                                  <w:spacing w:line="270" w:lineRule="atLeast"/>
                                                  <w:rPr>
                                                    <w:rFonts w:ascii="Arial" w:eastAsia="Times New Roman" w:hAnsi="Arial" w:cs="Arial"/>
                                                    <w:color w:val="FFFFFF"/>
                                                    <w:sz w:val="27"/>
                                                    <w:szCs w:val="27"/>
                                                    <w:lang w:val="en-GB" w:eastAsia="de-DE"/>
                                                  </w:rPr>
                                                </w:pPr>
                                                <w:r w:rsidRPr="007A12B0">
                                                  <w:rPr>
                                                    <w:rFonts w:ascii="Helvetica Neue" w:eastAsia="Times New Roman" w:hAnsi="Helvetica Neue" w:cs="Arial"/>
                                                    <w:color w:val="696969"/>
                                                    <w:sz w:val="27"/>
                                                    <w:szCs w:val="27"/>
                                                    <w:lang w:val="en-GB" w:eastAsia="de-DE"/>
                                                  </w:rPr>
                                                  <w:t xml:space="preserve">In conjunction with the Week of Prayer for Christian Unity (18-25 January 2018), our office for the Pastoral Service to Itinerant People participated in the Ecumenical Celebration for Circus and </w:t>
                                                </w:r>
                                                <w:proofErr w:type="spellStart"/>
                                                <w:r w:rsidRPr="007A12B0">
                                                  <w:rPr>
                                                    <w:rFonts w:ascii="Helvetica Neue" w:eastAsia="Times New Roman" w:hAnsi="Helvetica Neue" w:cs="Arial"/>
                                                    <w:color w:val="696969"/>
                                                    <w:sz w:val="27"/>
                                                    <w:szCs w:val="27"/>
                                                    <w:lang w:val="en-GB" w:eastAsia="de-DE"/>
                                                  </w:rPr>
                                                  <w:t>Lunapark</w:t>
                                                </w:r>
                                                <w:proofErr w:type="spellEnd"/>
                                                <w:r w:rsidRPr="007A12B0">
                                                  <w:rPr>
                                                    <w:rFonts w:ascii="Helvetica Neue" w:eastAsia="Times New Roman" w:hAnsi="Helvetica Neue" w:cs="Arial"/>
                                                    <w:color w:val="696969"/>
                                                    <w:sz w:val="27"/>
                                                    <w:szCs w:val="27"/>
                                                    <w:lang w:val="en-GB" w:eastAsia="de-DE"/>
                                                  </w:rPr>
                                                  <w:t xml:space="preserve"> performers held in Monte Carlo, in the presence of  H. S. H. Prince Alberto II and His Grace the </w:t>
                                                </w:r>
                                                <w:proofErr w:type="spellStart"/>
                                                <w:r w:rsidRPr="007A12B0">
                                                  <w:rPr>
                                                    <w:rFonts w:ascii="Helvetica Neue" w:eastAsia="Times New Roman" w:hAnsi="Helvetica Neue" w:cs="Arial"/>
                                                    <w:color w:val="696969"/>
                                                    <w:sz w:val="27"/>
                                                    <w:szCs w:val="27"/>
                                                    <w:lang w:val="en-GB" w:eastAsia="de-DE"/>
                                                  </w:rPr>
                                                  <w:t>Archbisop</w:t>
                                                </w:r>
                                                <w:proofErr w:type="spellEnd"/>
                                                <w:r w:rsidRPr="007A12B0">
                                                  <w:rPr>
                                                    <w:rFonts w:ascii="Helvetica Neue" w:eastAsia="Times New Roman" w:hAnsi="Helvetica Neue" w:cs="Arial"/>
                                                    <w:color w:val="696969"/>
                                                    <w:sz w:val="27"/>
                                                    <w:szCs w:val="27"/>
                                                    <w:lang w:val="en-GB" w:eastAsia="de-DE"/>
                                                  </w:rPr>
                                                  <w:t xml:space="preserve">  of Monaco, Msgr. Bernard </w:t>
                                                </w:r>
                                                <w:proofErr w:type="spellStart"/>
                                                <w:r w:rsidRPr="007A12B0">
                                                  <w:rPr>
                                                    <w:rFonts w:ascii="Helvetica Neue" w:eastAsia="Times New Roman" w:hAnsi="Helvetica Neue" w:cs="Arial"/>
                                                    <w:color w:val="696969"/>
                                                    <w:sz w:val="27"/>
                                                    <w:szCs w:val="27"/>
                                                    <w:lang w:val="en-GB" w:eastAsia="de-DE"/>
                                                  </w:rPr>
                                                  <w:t>Barsi</w:t>
                                                </w:r>
                                                <w:proofErr w:type="spellEnd"/>
                                                <w:r w:rsidRPr="007A12B0">
                                                  <w:rPr>
                                                    <w:rFonts w:ascii="Helvetica Neue" w:eastAsia="Times New Roman" w:hAnsi="Helvetica Neue" w:cs="Arial"/>
                                                    <w:color w:val="696969"/>
                                                    <w:sz w:val="27"/>
                                                    <w:szCs w:val="27"/>
                                                    <w:lang w:val="en-GB" w:eastAsia="de-DE"/>
                                                  </w:rPr>
                                                  <w:t>.</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t>The celebration was part of the 49</w:t>
                                                </w:r>
                                                <w:r w:rsidRPr="007A12B0">
                                                  <w:rPr>
                                                    <w:rFonts w:ascii="Arial" w:eastAsia="Times New Roman" w:hAnsi="Arial" w:cs="Arial"/>
                                                    <w:color w:val="696969"/>
                                                    <w:sz w:val="27"/>
                                                    <w:szCs w:val="27"/>
                                                    <w:vertAlign w:val="superscript"/>
                                                    <w:lang w:val="en-GB" w:eastAsia="de-DE"/>
                                                  </w:rPr>
                                                  <w:t>th</w:t>
                                                </w:r>
                                                <w:r w:rsidRPr="007A12B0">
                                                  <w:rPr>
                                                    <w:rFonts w:ascii="Helvetica Neue" w:eastAsia="Times New Roman" w:hAnsi="Helvetica Neue" w:cs="Arial"/>
                                                    <w:color w:val="696969"/>
                                                    <w:sz w:val="27"/>
                                                    <w:szCs w:val="27"/>
                                                    <w:lang w:val="en-GB" w:eastAsia="de-DE"/>
                                                  </w:rPr>
                                                  <w:t> edition of the famous International Circus Festival and took place, on January 22</w:t>
                                                </w:r>
                                                <w:r w:rsidRPr="007A12B0">
                                                  <w:rPr>
                                                    <w:rFonts w:ascii="Arial" w:eastAsia="Times New Roman" w:hAnsi="Arial" w:cs="Arial"/>
                                                    <w:color w:val="696969"/>
                                                    <w:sz w:val="27"/>
                                                    <w:szCs w:val="27"/>
                                                    <w:vertAlign w:val="superscript"/>
                                                    <w:lang w:val="en-GB" w:eastAsia="de-DE"/>
                                                  </w:rPr>
                                                  <w:t>nd</w:t>
                                                </w:r>
                                                <w:r w:rsidRPr="007A12B0">
                                                  <w:rPr>
                                                    <w:rFonts w:ascii="Helvetica Neue" w:eastAsia="Times New Roman" w:hAnsi="Helvetica Neue" w:cs="Arial"/>
                                                    <w:color w:val="696969"/>
                                                    <w:sz w:val="27"/>
                                                    <w:szCs w:val="27"/>
                                                    <w:lang w:val="en-GB" w:eastAsia="de-DE"/>
                                                  </w:rPr>
                                                  <w:t xml:space="preserve">, into the </w:t>
                                                </w:r>
                                                <w:proofErr w:type="spellStart"/>
                                                <w:r w:rsidRPr="007A12B0">
                                                  <w:rPr>
                                                    <w:rFonts w:ascii="Helvetica Neue" w:eastAsia="Times New Roman" w:hAnsi="Helvetica Neue" w:cs="Arial"/>
                                                    <w:color w:val="696969"/>
                                                    <w:sz w:val="27"/>
                                                    <w:szCs w:val="27"/>
                                                    <w:lang w:val="en-GB" w:eastAsia="de-DE"/>
                                                  </w:rPr>
                                                  <w:t>Chapiteau</w:t>
                                                </w:r>
                                                <w:proofErr w:type="spellEnd"/>
                                                <w:r w:rsidRPr="007A12B0">
                                                  <w:rPr>
                                                    <w:rFonts w:ascii="Helvetica Neue" w:eastAsia="Times New Roman" w:hAnsi="Helvetica Neue" w:cs="Arial"/>
                                                    <w:color w:val="696969"/>
                                                    <w:sz w:val="27"/>
                                                    <w:szCs w:val="27"/>
                                                    <w:lang w:val="en-GB" w:eastAsia="de-DE"/>
                                                  </w:rPr>
                                                  <w:t xml:space="preserve"> de </w:t>
                                                </w:r>
                                                <w:proofErr w:type="spellStart"/>
                                                <w:r w:rsidRPr="007A12B0">
                                                  <w:rPr>
                                                    <w:rFonts w:ascii="Helvetica Neue" w:eastAsia="Times New Roman" w:hAnsi="Helvetica Neue" w:cs="Arial"/>
                                                    <w:color w:val="696969"/>
                                                    <w:sz w:val="27"/>
                                                    <w:szCs w:val="27"/>
                                                    <w:lang w:val="en-GB" w:eastAsia="de-DE"/>
                                                  </w:rPr>
                                                  <w:t>l'Espace</w:t>
                                                </w:r>
                                                <w:proofErr w:type="spellEnd"/>
                                                <w:r w:rsidRPr="007A12B0">
                                                  <w:rPr>
                                                    <w:rFonts w:ascii="Helvetica Neue" w:eastAsia="Times New Roman" w:hAnsi="Helvetica Neue" w:cs="Arial"/>
                                                    <w:color w:val="696969"/>
                                                    <w:sz w:val="27"/>
                                                    <w:szCs w:val="27"/>
                                                    <w:lang w:val="en-GB" w:eastAsia="de-DE"/>
                                                  </w:rPr>
                                                  <w:t xml:space="preserve"> </w:t>
                                                </w:r>
                                                <w:proofErr w:type="spellStart"/>
                                                <w:r w:rsidRPr="007A12B0">
                                                  <w:rPr>
                                                    <w:rFonts w:ascii="Helvetica Neue" w:eastAsia="Times New Roman" w:hAnsi="Helvetica Neue" w:cs="Arial"/>
                                                    <w:color w:val="696969"/>
                                                    <w:sz w:val="27"/>
                                                    <w:szCs w:val="27"/>
                                                    <w:lang w:val="en-GB" w:eastAsia="de-DE"/>
                                                  </w:rPr>
                                                  <w:t>Fontveille</w:t>
                                                </w:r>
                                                <w:proofErr w:type="spellEnd"/>
                                                <w:r w:rsidRPr="007A12B0">
                                                  <w:rPr>
                                                    <w:rFonts w:ascii="Helvetica Neue" w:eastAsia="Times New Roman" w:hAnsi="Helvetica Neue" w:cs="Arial"/>
                                                    <w:color w:val="696969"/>
                                                    <w:sz w:val="27"/>
                                                    <w:szCs w:val="27"/>
                                                    <w:lang w:val="en-GB" w:eastAsia="de-DE"/>
                                                  </w:rPr>
                                                  <w:t xml:space="preserve"> where all the Monegasque Circus events take place.</w:t>
                                                </w:r>
                                                <w:r w:rsidRPr="007A12B0">
                                                  <w:rPr>
                                                    <w:rFonts w:ascii="Arial" w:eastAsia="Times New Roman" w:hAnsi="Arial" w:cs="Arial"/>
                                                    <w:color w:val="FFFFFF"/>
                                                    <w:sz w:val="27"/>
                                                    <w:szCs w:val="27"/>
                                                    <w:lang w:val="en-GB" w:eastAsia="de-DE"/>
                                                  </w:rPr>
                                                  <w:br/>
                                                </w:r>
                                                <w:r w:rsidRPr="007A12B0">
                                                  <w:rPr>
                                                    <w:rFonts w:ascii="Arial" w:eastAsia="Times New Roman" w:hAnsi="Arial" w:cs="Arial"/>
                                                    <w:color w:val="FFFFFF"/>
                                                    <w:sz w:val="27"/>
                                                    <w:szCs w:val="27"/>
                                                    <w:lang w:val="en-GB" w:eastAsia="de-DE"/>
                                                  </w:rPr>
                                                  <w:br/>
                                                </w:r>
                                                <w:hyperlink r:id="rId16" w:tgtFrame="_blank" w:history="1">
                                                  <w:r w:rsidRPr="007A12B0">
                                                    <w:rPr>
                                                      <w:rFonts w:ascii="Helvetica Neue" w:eastAsia="Times New Roman" w:hAnsi="Helvetica Neue" w:cs="Arial"/>
                                                      <w:b/>
                                                      <w:bCs/>
                                                      <w:color w:val="EE4343"/>
                                                      <w:sz w:val="27"/>
                                                      <w:szCs w:val="27"/>
                                                      <w:u w:val="single"/>
                                                      <w:lang w:val="en-GB" w:eastAsia="de-DE"/>
                                                    </w:rPr>
                                                    <w:t>HERE</w:t>
                                                  </w:r>
                                                </w:hyperlink>
                                                <w:hyperlink r:id="rId17" w:tgtFrame="_blank" w:history="1">
                                                  <w:r w:rsidRPr="007A12B0">
                                                    <w:rPr>
                                                      <w:rFonts w:ascii="Helvetica Neue" w:eastAsia="Times New Roman" w:hAnsi="Helvetica Neue" w:cs="Arial"/>
                                                      <w:color w:val="696969"/>
                                                      <w:sz w:val="27"/>
                                                      <w:szCs w:val="27"/>
                                                      <w:u w:val="single"/>
                                                      <w:lang w:val="en-GB" w:eastAsia="de-DE"/>
                                                    </w:rPr>
                                                    <w:t> read the Welcome Greeting of the Prefect </w:t>
                                                  </w:r>
                                                </w:hyperlink>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604"/>
                                    </w:tblGrid>
                                    <w:tr w:rsidR="007A12B0" w:rsidRPr="007A12B0">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lastRenderedPageBreak/>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"/var/folders/dr/1dpds8n10t34y3rnbg55sskw0000gn/T/com.microsoft.Word/WebArchiveCopyPasteTempFiles/c992b2d4-45d4-4431-9139-583bcf65554c.jpg"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514600" cy="6172200"/>
                                                      <wp:effectExtent l="0" t="0" r="0" b="0"/>
                                                      <wp:docPr id="6" name="Grafik 6" descr="/var/folders/dr/1dpds8n10t34y3rnbg55sskw0000gn/T/com.microsoft.Word/WebArchiveCopyPasteTempFiles/c992b2d4-45d4-4431-9139-583bcf6555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dr/1dpds8n10t34y3rnbg55sskw0000gn/T/com.microsoft.Word/WebArchiveCopyPasteTempFiles/c992b2d4-45d4-4431-9139-583bcf65554c.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4600" cy="61722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7A12B0" w:rsidRPr="007A12B0">
                                            <w:tc>
                                              <w:tcPr>
                                                <w:tcW w:w="0" w:type="auto"/>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EVENT</w:t>
                                                </w:r>
                                                <w:r w:rsidRPr="007A12B0">
                                                  <w:rPr>
                                                    <w:rFonts w:ascii="Helvetica" w:eastAsia="Times New Roman" w:hAnsi="Helvetica" w:cs="Arial"/>
                                                    <w:b/>
                                                    <w:bCs/>
                                                    <w:color w:val="DB0618"/>
                                                    <w:sz w:val="39"/>
                                                    <w:szCs w:val="39"/>
                                                    <w:lang w:val="en-GB" w:eastAsia="de-DE"/>
                                                  </w:rPr>
                                                  <w:br/>
                                                </w:r>
                                                <w:r w:rsidRPr="007A12B0">
                                                  <w:rPr>
                                                    <w:rFonts w:ascii="Helvetica Neue" w:eastAsia="Times New Roman" w:hAnsi="Helvetica Neue" w:cs="Arial"/>
                                                    <w:b/>
                                                    <w:bCs/>
                                                    <w:color w:val="DB0618"/>
                                                    <w:sz w:val="27"/>
                                                    <w:szCs w:val="27"/>
                                                    <w:lang w:val="en-GB" w:eastAsia="de-DE"/>
                                                  </w:rPr>
                                                  <w:t>_______________</w:t>
                                                </w:r>
                                                <w:r w:rsidRPr="007A12B0">
                                                  <w:rPr>
                                                    <w:rFonts w:ascii="Helvetica" w:eastAsia="Times New Roman" w:hAnsi="Helvetica" w:cs="Arial"/>
                                                    <w:b/>
                                                    <w:bCs/>
                                                    <w:color w:val="FFFFFF"/>
                                                    <w:sz w:val="39"/>
                                                    <w:szCs w:val="39"/>
                                                    <w:lang w:val="en-GB" w:eastAsia="de-DE"/>
                                                  </w:rPr>
                                                  <w:br/>
                                                </w:r>
                                                <w:r w:rsidRPr="007A12B0">
                                                  <w:rPr>
                                                    <w:rFonts w:ascii="Helvetica Neue" w:eastAsia="Times New Roman" w:hAnsi="Helvetica Neue" w:cs="Arial"/>
                                                    <w:b/>
                                                    <w:bCs/>
                                                    <w:color w:val="696969"/>
                                                    <w:sz w:val="39"/>
                                                    <w:szCs w:val="39"/>
                                                    <w:lang w:val="en-GB" w:eastAsia="de-DE"/>
                                                  </w:rPr>
                                                  <w:t>World Economic Forum 2018</w:t>
                                                </w:r>
                                              </w:p>
                                              <w:p w:rsidR="007A12B0" w:rsidRPr="007A12B0" w:rsidRDefault="007A12B0" w:rsidP="007A12B0">
                                                <w:pPr>
                                                  <w:spacing w:line="270" w:lineRule="atLeast"/>
                                                  <w:rPr>
                                                    <w:rFonts w:ascii="Arial" w:eastAsia="Times New Roman" w:hAnsi="Arial" w:cs="Arial"/>
                                                    <w:color w:val="FFFFFF"/>
                                                    <w:sz w:val="27"/>
                                                    <w:szCs w:val="27"/>
                                                    <w:lang w:val="en-GB" w:eastAsia="de-DE"/>
                                                  </w:rPr>
                                                </w:pPr>
                                                <w:r w:rsidRPr="007A12B0">
                                                  <w:rPr>
                                                    <w:rFonts w:ascii="Helvetica Neue" w:eastAsia="Times New Roman" w:hAnsi="Helvetica Neue" w:cs="Arial"/>
                                                    <w:color w:val="696969"/>
                                                    <w:sz w:val="27"/>
                                                    <w:szCs w:val="27"/>
                                                    <w:lang w:val="en-GB" w:eastAsia="de-DE"/>
                                                  </w:rPr>
                                                  <w:t>From January 23</w:t>
                                                </w:r>
                                                <w:r w:rsidRPr="007A12B0">
                                                  <w:rPr>
                                                    <w:rFonts w:ascii="Arial" w:eastAsia="Times New Roman" w:hAnsi="Arial" w:cs="Arial"/>
                                                    <w:color w:val="696969"/>
                                                    <w:sz w:val="27"/>
                                                    <w:szCs w:val="27"/>
                                                    <w:vertAlign w:val="superscript"/>
                                                    <w:lang w:val="en-GB" w:eastAsia="de-DE"/>
                                                  </w:rPr>
                                                  <w:t>rd</w:t>
                                                </w:r>
                                                <w:r w:rsidRPr="007A12B0">
                                                  <w:rPr>
                                                    <w:rFonts w:ascii="Helvetica Neue" w:eastAsia="Times New Roman" w:hAnsi="Helvetica Neue" w:cs="Arial"/>
                                                    <w:color w:val="696969"/>
                                                    <w:sz w:val="27"/>
                                                    <w:szCs w:val="27"/>
                                                    <w:lang w:val="en-GB" w:eastAsia="de-DE"/>
                                                  </w:rPr>
                                                  <w:t>- 26</w:t>
                                                </w:r>
                                                <w:r w:rsidRPr="007A12B0">
                                                  <w:rPr>
                                                    <w:rFonts w:ascii="Arial" w:eastAsia="Times New Roman" w:hAnsi="Arial" w:cs="Arial"/>
                                                    <w:color w:val="696969"/>
                                                    <w:sz w:val="27"/>
                                                    <w:szCs w:val="27"/>
                                                    <w:vertAlign w:val="superscript"/>
                                                    <w:lang w:val="en-GB" w:eastAsia="de-DE"/>
                                                  </w:rPr>
                                                  <w:t>th</w:t>
                                                </w:r>
                                                <w:r w:rsidRPr="007A12B0">
                                                  <w:rPr>
                                                    <w:rFonts w:ascii="Helvetica Neue" w:eastAsia="Times New Roman" w:hAnsi="Helvetica Neue" w:cs="Arial"/>
                                                    <w:color w:val="696969"/>
                                                    <w:sz w:val="27"/>
                                                    <w:szCs w:val="27"/>
                                                    <w:lang w:val="en-GB" w:eastAsia="de-DE"/>
                                                  </w:rPr>
                                                  <w:t xml:space="preserve">, the Prefect Card. Peter K. A. </w:t>
                                                </w:r>
                                                <w:proofErr w:type="spellStart"/>
                                                <w:r w:rsidRPr="007A12B0">
                                                  <w:rPr>
                                                    <w:rFonts w:ascii="Helvetica Neue" w:eastAsia="Times New Roman" w:hAnsi="Helvetica Neue" w:cs="Arial"/>
                                                    <w:color w:val="696969"/>
                                                    <w:sz w:val="27"/>
                                                    <w:szCs w:val="27"/>
                                                    <w:lang w:val="en-GB" w:eastAsia="de-DE"/>
                                                  </w:rPr>
                                                  <w:t>Turkson</w:t>
                                                </w:r>
                                                <w:proofErr w:type="spellEnd"/>
                                                <w:r w:rsidRPr="007A12B0">
                                                  <w:rPr>
                                                    <w:rFonts w:ascii="Helvetica Neue" w:eastAsia="Times New Roman" w:hAnsi="Helvetica Neue" w:cs="Arial"/>
                                                    <w:color w:val="696969"/>
                                                    <w:sz w:val="27"/>
                                                    <w:szCs w:val="27"/>
                                                    <w:lang w:val="en-GB" w:eastAsia="de-DE"/>
                                                  </w:rPr>
                                                  <w:t xml:space="preserve"> took part in the annual WF meeting in Davos.</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t xml:space="preserve">As in the past, also this year the Holy Father sent a Greeting Message for the opening of the works. In the Message, read by Cardinal </w:t>
                                                </w:r>
                                                <w:proofErr w:type="spellStart"/>
                                                <w:r w:rsidRPr="007A12B0">
                                                  <w:rPr>
                                                    <w:rFonts w:ascii="Helvetica Neue" w:eastAsia="Times New Roman" w:hAnsi="Helvetica Neue" w:cs="Arial"/>
                                                    <w:color w:val="696969"/>
                                                    <w:sz w:val="27"/>
                                                    <w:szCs w:val="27"/>
                                                    <w:lang w:val="en-GB" w:eastAsia="de-DE"/>
                                                  </w:rPr>
                                                  <w:t>Turkson</w:t>
                                                </w:r>
                                                <w:proofErr w:type="spellEnd"/>
                                                <w:r w:rsidRPr="007A12B0">
                                                  <w:rPr>
                                                    <w:rFonts w:ascii="Helvetica Neue" w:eastAsia="Times New Roman" w:hAnsi="Helvetica Neue" w:cs="Arial"/>
                                                    <w:color w:val="696969"/>
                                                    <w:sz w:val="27"/>
                                                    <w:szCs w:val="27"/>
                                                    <w:lang w:val="en-GB" w:eastAsia="de-DE"/>
                                                  </w:rPr>
                                                  <w:t>, the Pope reaffirmed that “is vital to safeguard the dignity of the human person, in particular by offering to all people real opportunities for integral human development and by implementing economic policies that favour the family”.</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r>
                                                <w:hyperlink r:id="rId19" w:tgtFrame="_blank" w:history="1">
                                                  <w:r w:rsidRPr="007A12B0">
                                                    <w:rPr>
                                                      <w:rFonts w:ascii="Helvetica Neue" w:eastAsia="Times New Roman" w:hAnsi="Helvetica Neue" w:cs="Arial"/>
                                                      <w:color w:val="EE4343"/>
                                                      <w:sz w:val="27"/>
                                                      <w:szCs w:val="27"/>
                                                      <w:u w:val="single"/>
                                                      <w:lang w:val="en-GB" w:eastAsia="de-DE"/>
                                                    </w:rPr>
                                                    <w:t>HERE</w:t>
                                                  </w:r>
                                                </w:hyperlink>
                                                <w:r w:rsidRPr="007A12B0">
                                                  <w:rPr>
                                                    <w:rFonts w:ascii="Helvetica Neue" w:eastAsia="Times New Roman" w:hAnsi="Helvetica Neue" w:cs="Arial"/>
                                                    <w:color w:val="696969"/>
                                                    <w:sz w:val="27"/>
                                                    <w:szCs w:val="27"/>
                                                    <w:lang w:val="en-GB" w:eastAsia="de-DE"/>
                                                  </w:rPr>
                                                  <w:t> the Pope's message </w:t>
                                                </w: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604"/>
                                    </w:tblGrid>
                                    <w:tr w:rsidR="007A12B0" w:rsidRPr="007A12B0">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lastRenderedPageBreak/>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"/var/folders/dr/1dpds8n10t34y3rnbg55sskw0000gn/T/com.microsoft.Word/WebArchiveCopyPasteTempFiles/ac7d6837-5901-482f-8979-ad372ddca834.jpg"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514600" cy="6908800"/>
                                                      <wp:effectExtent l="0" t="0" r="0" b="0"/>
                                                      <wp:docPr id="5" name="Grafik 5" descr="/var/folders/dr/1dpds8n10t34y3rnbg55sskw0000gn/T/com.microsoft.Word/WebArchiveCopyPasteTempFiles/ac7d6837-5901-482f-8979-ad372ddca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dr/1dpds8n10t34y3rnbg55sskw0000gn/T/com.microsoft.Word/WebArchiveCopyPasteTempFiles/ac7d6837-5901-482f-8979-ad372ddca83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4600" cy="69088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7A12B0" w:rsidRPr="007A12B0">
                                            <w:tc>
                                              <w:tcPr>
                                                <w:tcW w:w="0" w:type="auto"/>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EVENT</w:t>
                                                </w:r>
                                                <w:r w:rsidRPr="007A12B0">
                                                  <w:rPr>
                                                    <w:rFonts w:ascii="Helvetica Neue" w:eastAsia="Times New Roman" w:hAnsi="Helvetica Neue" w:cs="Arial"/>
                                                    <w:b/>
                                                    <w:bCs/>
                                                    <w:color w:val="DB0618"/>
                                                    <w:sz w:val="27"/>
                                                    <w:szCs w:val="27"/>
                                                    <w:lang w:val="en-GB" w:eastAsia="de-DE"/>
                                                  </w:rPr>
                                                  <w:br/>
                                                  <w:t>___________</w:t>
                                                </w:r>
                                                <w:r w:rsidRPr="007A12B0">
                                                  <w:rPr>
                                                    <w:rFonts w:ascii="Helvetica" w:eastAsia="Times New Roman" w:hAnsi="Helvetica" w:cs="Arial"/>
                                                    <w:b/>
                                                    <w:bCs/>
                                                    <w:color w:val="FFFFFF"/>
                                                    <w:sz w:val="39"/>
                                                    <w:szCs w:val="39"/>
                                                    <w:lang w:val="en-GB" w:eastAsia="de-DE"/>
                                                  </w:rPr>
                                                  <w:br/>
                                                </w:r>
                                                <w:r w:rsidRPr="007A12B0">
                                                  <w:rPr>
                                                    <w:rFonts w:ascii="Helvetica Neue" w:eastAsia="Times New Roman" w:hAnsi="Helvetica Neue" w:cs="Arial"/>
                                                    <w:b/>
                                                    <w:bCs/>
                                                    <w:color w:val="696969"/>
                                                    <w:sz w:val="39"/>
                                                    <w:szCs w:val="39"/>
                                                    <w:lang w:val="en-GB" w:eastAsia="de-DE"/>
                                                  </w:rPr>
                                                  <w:t>Building Peace Together</w:t>
                                                </w:r>
                                              </w:p>
                                              <w:p w:rsidR="007A12B0" w:rsidRPr="007A12B0" w:rsidRDefault="007A12B0" w:rsidP="007A12B0">
                                                <w:pPr>
                                                  <w:spacing w:line="270" w:lineRule="atLeast"/>
                                                  <w:rPr>
                                                    <w:rFonts w:ascii="Arial" w:eastAsia="Times New Roman" w:hAnsi="Arial" w:cs="Arial"/>
                                                    <w:color w:val="FFFFFF"/>
                                                    <w:sz w:val="27"/>
                                                    <w:szCs w:val="27"/>
                                                    <w:lang w:val="en-GB" w:eastAsia="de-DE"/>
                                                  </w:rPr>
                                                </w:pPr>
                                                <w:r w:rsidRPr="007A12B0">
                                                  <w:rPr>
                                                    <w:rFonts w:ascii="Helvetica Neue" w:eastAsia="Times New Roman" w:hAnsi="Helvetica Neue" w:cs="Arial"/>
                                                    <w:color w:val="696969"/>
                                                    <w:sz w:val="27"/>
                                                    <w:szCs w:val="27"/>
                                                    <w:lang w:val="en-GB" w:eastAsia="de-DE"/>
                                                  </w:rPr>
                                                  <w:t>On January 18</w:t>
                                                </w:r>
                                                <w:r w:rsidRPr="007A12B0">
                                                  <w:rPr>
                                                    <w:rFonts w:ascii="Arial" w:eastAsia="Times New Roman" w:hAnsi="Arial" w:cs="Arial"/>
                                                    <w:color w:val="696969"/>
                                                    <w:sz w:val="27"/>
                                                    <w:szCs w:val="27"/>
                                                    <w:vertAlign w:val="superscript"/>
                                                    <w:lang w:val="en-GB" w:eastAsia="de-DE"/>
                                                  </w:rPr>
                                                  <w:t>th</w:t>
                                                </w:r>
                                                <w:r w:rsidRPr="007A12B0">
                                                  <w:rPr>
                                                    <w:rFonts w:ascii="Helvetica Neue" w:eastAsia="Times New Roman" w:hAnsi="Helvetica Neue" w:cs="Arial"/>
                                                    <w:color w:val="696969"/>
                                                    <w:sz w:val="27"/>
                                                    <w:szCs w:val="27"/>
                                                    <w:lang w:val="en-GB" w:eastAsia="de-DE"/>
                                                  </w:rPr>
                                                  <w:t>, a </w:t>
                                                </w:r>
                                                <w:r w:rsidRPr="007A12B0">
                                                  <w:rPr>
                                                    <w:rFonts w:ascii="Helvetica Neue" w:eastAsia="Times New Roman" w:hAnsi="Helvetica Neue" w:cs="Arial"/>
                                                    <w:i/>
                                                    <w:iCs/>
                                                    <w:color w:val="696969"/>
                                                    <w:sz w:val="27"/>
                                                    <w:szCs w:val="27"/>
                                                    <w:lang w:val="en-GB" w:eastAsia="de-DE"/>
                                                  </w:rPr>
                                                  <w:t>Round Table for South Sudan and for the Democratic Republic of the Congo</w:t>
                                                </w:r>
                                                <w:r w:rsidRPr="007A12B0">
                                                  <w:rPr>
                                                    <w:rFonts w:ascii="Helvetica Neue" w:eastAsia="Times New Roman" w:hAnsi="Helvetica Neue" w:cs="Arial"/>
                                                    <w:color w:val="696969"/>
                                                    <w:sz w:val="27"/>
                                                    <w:szCs w:val="27"/>
                                                    <w:lang w:val="en-GB" w:eastAsia="de-DE"/>
                                                  </w:rPr>
                                                  <w:t xml:space="preserve"> took place in the Aula Magna of the Pontifical </w:t>
                                                </w:r>
                                                <w:proofErr w:type="spellStart"/>
                                                <w:r w:rsidRPr="007A12B0">
                                                  <w:rPr>
                                                    <w:rFonts w:ascii="Helvetica Neue" w:eastAsia="Times New Roman" w:hAnsi="Helvetica Neue" w:cs="Arial"/>
                                                    <w:color w:val="696969"/>
                                                    <w:sz w:val="27"/>
                                                    <w:szCs w:val="27"/>
                                                    <w:lang w:val="en-GB" w:eastAsia="de-DE"/>
                                                  </w:rPr>
                                                  <w:t>Urbaniana</w:t>
                                                </w:r>
                                                <w:proofErr w:type="spellEnd"/>
                                                <w:r w:rsidRPr="007A12B0">
                                                  <w:rPr>
                                                    <w:rFonts w:ascii="Helvetica Neue" w:eastAsia="Times New Roman" w:hAnsi="Helvetica Neue" w:cs="Arial"/>
                                                    <w:color w:val="696969"/>
                                                    <w:sz w:val="27"/>
                                                    <w:szCs w:val="27"/>
                                                    <w:lang w:val="en-GB" w:eastAsia="de-DE"/>
                                                  </w:rPr>
                                                  <w:t xml:space="preserve"> University, in Rome.</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t>Hosted by the Dicastery and promoted by the USG/UISG as part of the commitment made by the Union of  Superiors General to promote initiatives in favour of peace in the two tormented African nations, the event follows the Vigil of Prayer held in St. Peter’s Basilica, on November 23</w:t>
                                                </w:r>
                                                <w:r w:rsidRPr="007A12B0">
                                                  <w:rPr>
                                                    <w:rFonts w:ascii="Arial" w:eastAsia="Times New Roman" w:hAnsi="Arial" w:cs="Arial"/>
                                                    <w:color w:val="696969"/>
                                                    <w:sz w:val="27"/>
                                                    <w:szCs w:val="27"/>
                                                    <w:vertAlign w:val="superscript"/>
                                                    <w:lang w:val="en-GB" w:eastAsia="de-DE"/>
                                                  </w:rPr>
                                                  <w:t>rd</w:t>
                                                </w:r>
                                                <w:r w:rsidRPr="007A12B0">
                                                  <w:rPr>
                                                    <w:rFonts w:ascii="Helvetica Neue" w:eastAsia="Times New Roman" w:hAnsi="Helvetica Neue" w:cs="Arial"/>
                                                    <w:color w:val="696969"/>
                                                    <w:sz w:val="27"/>
                                                    <w:szCs w:val="27"/>
                                                    <w:lang w:val="en-GB" w:eastAsia="de-DE"/>
                                                  </w:rPr>
                                                  <w:t>, 2017 in the presence of Pope Francis. The hope of the USG/UISG is to raise awareness on the urgency of building peace and, through dialogue, to suggest concrete actions of reconciliation between the peoples of these two nations.</w:t>
                                                </w: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604"/>
                                    </w:tblGrid>
                                    <w:tr w:rsidR="007A12B0" w:rsidRPr="007A12B0">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lastRenderedPageBreak/>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"/var/folders/dr/1dpds8n10t34y3rnbg55sskw0000gn/T/com.microsoft.Word/WebArchiveCopyPasteTempFiles/14d19084-6f7a-4c2f-8a9d-07b699388867.jpg"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514600" cy="4610100"/>
                                                      <wp:effectExtent l="0" t="0" r="0" b="0"/>
                                                      <wp:docPr id="4" name="Grafik 4" descr="/var/folders/dr/1dpds8n10t34y3rnbg55sskw0000gn/T/com.microsoft.Word/WebArchiveCopyPasteTempFiles/14d19084-6f7a-4c2f-8a9d-07b699388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dr/1dpds8n10t34y3rnbg55sskw0000gn/T/com.microsoft.Word/WebArchiveCopyPasteTempFiles/14d19084-6f7a-4c2f-8a9d-07b69938886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4600" cy="46101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7A12B0" w:rsidRPr="007A12B0">
                                            <w:tc>
                                              <w:tcPr>
                                                <w:tcW w:w="0" w:type="auto"/>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MESSAGE</w:t>
                                                </w:r>
                                                <w:r w:rsidRPr="007A12B0">
                                                  <w:rPr>
                                                    <w:rFonts w:ascii="Helvetica Neue" w:eastAsia="Times New Roman" w:hAnsi="Helvetica Neue" w:cs="Arial"/>
                                                    <w:b/>
                                                    <w:bCs/>
                                                    <w:color w:val="DB0618"/>
                                                    <w:sz w:val="27"/>
                                                    <w:szCs w:val="27"/>
                                                    <w:lang w:val="en-GB" w:eastAsia="de-DE"/>
                                                  </w:rPr>
                                                  <w:br/>
                                                  <w:t>___________</w:t>
                                                </w:r>
                                                <w:r w:rsidRPr="007A12B0">
                                                  <w:rPr>
                                                    <w:rFonts w:ascii="Helvetica" w:eastAsia="Times New Roman" w:hAnsi="Helvetica" w:cs="Arial"/>
                                                    <w:b/>
                                                    <w:bCs/>
                                                    <w:color w:val="FFFFFF"/>
                                                    <w:sz w:val="39"/>
                                                    <w:szCs w:val="39"/>
                                                    <w:lang w:val="en-GB" w:eastAsia="de-DE"/>
                                                  </w:rPr>
                                                  <w:br/>
                                                </w:r>
                                                <w:r w:rsidRPr="007A12B0">
                                                  <w:rPr>
                                                    <w:rFonts w:ascii="Helvetica Neue" w:eastAsia="Times New Roman" w:hAnsi="Helvetica Neue" w:cs="Arial"/>
                                                    <w:b/>
                                                    <w:bCs/>
                                                    <w:color w:val="696969"/>
                                                    <w:sz w:val="39"/>
                                                    <w:szCs w:val="39"/>
                                                    <w:lang w:val="en-GB" w:eastAsia="de-DE"/>
                                                  </w:rPr>
                                                  <w:t xml:space="preserve">“Because of the increase of </w:t>
                                                </w:r>
                                                <w:proofErr w:type="spellStart"/>
                                                <w:r w:rsidRPr="007A12B0">
                                                  <w:rPr>
                                                    <w:rFonts w:ascii="Helvetica Neue" w:eastAsia="Times New Roman" w:hAnsi="Helvetica Neue" w:cs="Arial"/>
                                                    <w:b/>
                                                    <w:bCs/>
                                                    <w:color w:val="696969"/>
                                                    <w:sz w:val="39"/>
                                                    <w:szCs w:val="39"/>
                                                    <w:lang w:val="en-GB" w:eastAsia="de-DE"/>
                                                  </w:rPr>
                                                  <w:t>inquity</w:t>
                                                </w:r>
                                                <w:proofErr w:type="spellEnd"/>
                                                <w:r w:rsidRPr="007A12B0">
                                                  <w:rPr>
                                                    <w:rFonts w:ascii="Helvetica Neue" w:eastAsia="Times New Roman" w:hAnsi="Helvetica Neue" w:cs="Arial"/>
                                                    <w:b/>
                                                    <w:bCs/>
                                                    <w:color w:val="696969"/>
                                                    <w:sz w:val="39"/>
                                                    <w:szCs w:val="39"/>
                                                    <w:lang w:val="en-GB" w:eastAsia="de-DE"/>
                                                  </w:rPr>
                                                  <w:t>, the love of many will grow cold” (Mt 24:12)</w:t>
                                                </w:r>
                                              </w:p>
                                              <w:p w:rsidR="007A12B0" w:rsidRPr="007A12B0" w:rsidRDefault="007A12B0" w:rsidP="007A12B0">
                                                <w:pPr>
                                                  <w:spacing w:line="270" w:lineRule="atLeast"/>
                                                  <w:rPr>
                                                    <w:rFonts w:ascii="Arial" w:eastAsia="Times New Roman" w:hAnsi="Arial" w:cs="Arial"/>
                                                    <w:color w:val="FFFFFF"/>
                                                    <w:sz w:val="27"/>
                                                    <w:szCs w:val="27"/>
                                                    <w:lang w:val="en-GB" w:eastAsia="de-DE"/>
                                                  </w:rPr>
                                                </w:pPr>
                                                <w:r w:rsidRPr="007A12B0">
                                                  <w:rPr>
                                                    <w:rFonts w:ascii="Helvetica Neue" w:eastAsia="Times New Roman" w:hAnsi="Helvetica Neue" w:cs="Arial"/>
                                                    <w:color w:val="696969"/>
                                                    <w:sz w:val="27"/>
                                                    <w:szCs w:val="27"/>
                                                    <w:lang w:val="en-GB" w:eastAsia="de-DE"/>
                                                  </w:rPr>
                                                  <w:t xml:space="preserve">Below is </w:t>
                                                </w:r>
                                                <w:proofErr w:type="gramStart"/>
                                                <w:r w:rsidRPr="007A12B0">
                                                  <w:rPr>
                                                    <w:rFonts w:ascii="Helvetica Neue" w:eastAsia="Times New Roman" w:hAnsi="Helvetica Neue" w:cs="Arial"/>
                                                    <w:color w:val="696969"/>
                                                    <w:sz w:val="27"/>
                                                    <w:szCs w:val="27"/>
                                                    <w:lang w:val="en-GB" w:eastAsia="de-DE"/>
                                                  </w:rPr>
                                                  <w:t>the  text</w:t>
                                                </w:r>
                                                <w:proofErr w:type="gramEnd"/>
                                                <w:r w:rsidRPr="007A12B0">
                                                  <w:rPr>
                                                    <w:rFonts w:ascii="Helvetica Neue" w:eastAsia="Times New Roman" w:hAnsi="Helvetica Neue" w:cs="Arial"/>
                                                    <w:color w:val="696969"/>
                                                    <w:sz w:val="27"/>
                                                    <w:szCs w:val="27"/>
                                                    <w:lang w:val="en-GB" w:eastAsia="de-DE"/>
                                                  </w:rPr>
                                                  <w:t xml:space="preserve"> of Pope Francis’ Message for Lent 2018, on the theme: “Because of the increase of </w:t>
                                                </w:r>
                                                <w:proofErr w:type="spellStart"/>
                                                <w:r w:rsidRPr="007A12B0">
                                                  <w:rPr>
                                                    <w:rFonts w:ascii="Helvetica Neue" w:eastAsia="Times New Roman" w:hAnsi="Helvetica Neue" w:cs="Arial"/>
                                                    <w:color w:val="696969"/>
                                                    <w:sz w:val="27"/>
                                                    <w:szCs w:val="27"/>
                                                    <w:lang w:val="en-GB" w:eastAsia="de-DE"/>
                                                  </w:rPr>
                                                  <w:t>inquity</w:t>
                                                </w:r>
                                                <w:proofErr w:type="spellEnd"/>
                                                <w:r w:rsidRPr="007A12B0">
                                                  <w:rPr>
                                                    <w:rFonts w:ascii="Helvetica Neue" w:eastAsia="Times New Roman" w:hAnsi="Helvetica Neue" w:cs="Arial"/>
                                                    <w:color w:val="696969"/>
                                                    <w:sz w:val="27"/>
                                                    <w:szCs w:val="27"/>
                                                    <w:lang w:val="en-GB" w:eastAsia="de-DE"/>
                                                  </w:rPr>
                                                  <w:t>, the love of many will grow cold” (Mt 24:12). The Message has been presented to the Press on February, 6</w:t>
                                                </w:r>
                                                <w:proofErr w:type="gramStart"/>
                                                <w:r w:rsidRPr="007A12B0">
                                                  <w:rPr>
                                                    <w:rFonts w:ascii="Arial" w:eastAsia="Times New Roman" w:hAnsi="Arial" w:cs="Arial"/>
                                                    <w:color w:val="696969"/>
                                                    <w:sz w:val="27"/>
                                                    <w:szCs w:val="27"/>
                                                    <w:vertAlign w:val="superscript"/>
                                                    <w:lang w:val="en-GB" w:eastAsia="de-DE"/>
                                                  </w:rPr>
                                                  <w:t>th</w:t>
                                                </w:r>
                                                <w:r w:rsidRPr="007A12B0">
                                                  <w:rPr>
                                                    <w:rFonts w:ascii="Arial" w:eastAsia="Times New Roman" w:hAnsi="Arial" w:cs="Arial"/>
                                                    <w:color w:val="696969"/>
                                                    <w:sz w:val="16"/>
                                                    <w:szCs w:val="16"/>
                                                    <w:lang w:val="en-GB" w:eastAsia="de-DE"/>
                                                  </w:rPr>
                                                  <w:t> </w:t>
                                                </w:r>
                                                <w:r w:rsidRPr="007A12B0">
                                                  <w:rPr>
                                                    <w:rFonts w:ascii="Helvetica Neue" w:eastAsia="Times New Roman" w:hAnsi="Helvetica Neue" w:cs="Arial"/>
                                                    <w:color w:val="696969"/>
                                                    <w:sz w:val="27"/>
                                                    <w:szCs w:val="27"/>
                                                    <w:lang w:val="en-GB" w:eastAsia="de-DE"/>
                                                  </w:rPr>
                                                  <w:t>.</w:t>
                                                </w:r>
                                                <w:proofErr w:type="gramEnd"/>
                                                <w:r w:rsidRPr="007A12B0">
                                                  <w:rPr>
                                                    <w:rFonts w:ascii="Helvetica Neue" w:eastAsia="Times New Roman" w:hAnsi="Helvetica Neue" w:cs="Arial"/>
                                                    <w:color w:val="696969"/>
                                                    <w:sz w:val="27"/>
                                                    <w:szCs w:val="27"/>
                                                    <w:lang w:val="en-GB" w:eastAsia="de-DE"/>
                                                  </w:rPr>
                                                  <w:t> </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r>
                                                <w:hyperlink r:id="rId22" w:tgtFrame="_blank" w:history="1">
                                                  <w:r w:rsidRPr="007A12B0">
                                                    <w:rPr>
                                                      <w:rFonts w:ascii="Helvetica Neue" w:eastAsia="Times New Roman" w:hAnsi="Helvetica Neue" w:cs="Arial"/>
                                                      <w:color w:val="EE4343"/>
                                                      <w:sz w:val="27"/>
                                                      <w:szCs w:val="27"/>
                                                      <w:u w:val="single"/>
                                                      <w:lang w:val="en-GB" w:eastAsia="de-DE"/>
                                                    </w:rPr>
                                                    <w:t>HERE</w:t>
                                                  </w:r>
                                                </w:hyperlink>
                                                <w:r w:rsidRPr="007A12B0">
                                                  <w:rPr>
                                                    <w:rFonts w:ascii="Helvetica Neue" w:eastAsia="Times New Roman" w:hAnsi="Helvetica Neue" w:cs="Arial"/>
                                                    <w:color w:val="696969"/>
                                                    <w:sz w:val="27"/>
                                                    <w:szCs w:val="27"/>
                                                    <w:lang w:val="en-GB" w:eastAsia="de-DE"/>
                                                  </w:rPr>
                                                  <w:t> the text in 10 languages.</w:t>
                                                </w: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9620"/>
                                    </w:tblGrid>
                                    <w:tr w:rsidR="007A12B0" w:rsidRPr="007A12B0">
                                      <w:tc>
                                        <w:tcPr>
                                          <w:tcW w:w="0" w:type="auto"/>
                                          <w:vAlign w:val="center"/>
                                          <w:hideMark/>
                                        </w:tcPr>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160"/>
                              </w:tblGrid>
                              <w:tr w:rsidR="007A12B0" w:rsidRPr="007A12B0">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2654"/>
                                    </w:tblGrid>
                                    <w:tr w:rsidR="007A12B0" w:rsidRPr="007A12B0">
                                      <w:trPr>
                                        <w:tblCellSpacing w:w="0" w:type="dxa"/>
                                        <w:jc w:val="center"/>
                                      </w:trPr>
                                      <w:tc>
                                        <w:tcPr>
                                          <w:tcW w:w="0" w:type="auto"/>
                                          <w:shd w:val="clear" w:color="auto" w:fill="DB0618"/>
                                          <w:tcMar>
                                            <w:top w:w="300" w:type="dxa"/>
                                            <w:left w:w="300" w:type="dxa"/>
                                            <w:bottom w:w="300" w:type="dxa"/>
                                            <w:right w:w="300" w:type="dxa"/>
                                          </w:tcMar>
                                          <w:vAlign w:val="center"/>
                                          <w:hideMark/>
                                        </w:tcPr>
                                        <w:p w:rsidR="007A12B0" w:rsidRPr="007A12B0" w:rsidRDefault="007A12B0" w:rsidP="007A12B0">
                                          <w:pPr>
                                            <w:jc w:val="center"/>
                                            <w:rPr>
                                              <w:rFonts w:ascii="Arial" w:eastAsia="Times New Roman" w:hAnsi="Arial" w:cs="Arial"/>
                                              <w:lang w:val="en-GB" w:eastAsia="de-DE"/>
                                            </w:rPr>
                                          </w:pPr>
                                          <w:hyperlink r:id="rId23" w:tgtFrame="_self" w:tooltip="NEXT IN AGENDA" w:history="1">
                                            <w:r w:rsidRPr="007A12B0">
                                              <w:rPr>
                                                <w:rFonts w:ascii="Arial" w:eastAsia="Times New Roman" w:hAnsi="Arial" w:cs="Arial"/>
                                                <w:b/>
                                                <w:bCs/>
                                                <w:color w:val="FFFFFF"/>
                                                <w:u w:val="single"/>
                                                <w:lang w:val="en-GB" w:eastAsia="de-DE"/>
                                              </w:rPr>
                                              <w:t>NEXT IN AGENDA</w:t>
                                            </w:r>
                                          </w:hyperlink>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jc w:val="center"/>
              <w:rPr>
                <w:rFonts w:ascii="-webkit-standard" w:eastAsia="Times New Roman" w:hAnsi="-webkit-standard" w:cs="Times New Roman"/>
                <w:color w:val="000000"/>
                <w:lang w:val="en-GB" w:eastAsia="de-DE"/>
              </w:rPr>
            </w:pPr>
          </w:p>
        </w:tc>
      </w:tr>
      <w:tr w:rsidR="007A12B0" w:rsidRPr="007A12B0" w:rsidTr="007A12B0">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10460"/>
            </w:tblGrid>
            <w:tr w:rsidR="007A12B0" w:rsidRPr="007A12B0">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876"/>
                  </w:tblGrid>
                  <w:tr w:rsidR="007A12B0" w:rsidRPr="007A12B0">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876"/>
                        </w:tblGrid>
                        <w:tr w:rsidR="007A12B0" w:rsidRPr="007A12B0">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876"/>
                              </w:tblGrid>
                              <w:tr w:rsidR="007A12B0" w:rsidRPr="007A12B0">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320"/>
                                    </w:tblGrid>
                                    <w:tr w:rsidR="007A12B0" w:rsidRPr="007A12B0">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62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lastRenderedPageBreak/>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"/var/folders/dr/1dpds8n10t34y3rnbg55sskw0000gn/T/com.microsoft.Word/WebArchiveCopyPasteTempFiles/30d183e6-658f-4576-97a7-d474abbb6c30.jpg"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298700" cy="2819400"/>
                                                      <wp:effectExtent l="0" t="0" r="0" b="0"/>
                                                      <wp:docPr id="3" name="Grafik 3" descr="/var/folders/dr/1dpds8n10t34y3rnbg55sskw0000gn/T/com.microsoft.Word/WebArchiveCopyPasteTempFiles/30d183e6-658f-4576-97a7-d474abbb6c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dr/1dpds8n10t34y3rnbg55sskw0000gn/T/com.microsoft.Word/WebArchiveCopyPasteTempFiles/30d183e6-658f-4576-97a7-d474abbb6c3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98700" cy="28194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4536" w:type="dxa"/>
                                            <w:tblCellMar>
                                              <w:left w:w="0" w:type="dxa"/>
                                              <w:right w:w="0" w:type="dxa"/>
                                            </w:tblCellMar>
                                            <w:tblLook w:val="04A0" w:firstRow="1" w:lastRow="0" w:firstColumn="1" w:lastColumn="0" w:noHBand="0" w:noVBand="1"/>
                                          </w:tblPr>
                                          <w:tblGrid>
                                            <w:gridCol w:w="4536"/>
                                          </w:tblGrid>
                                          <w:tr w:rsidR="007A12B0" w:rsidRPr="007A12B0" w:rsidTr="007A12B0">
                                            <w:tc>
                                              <w:tcPr>
                                                <w:tcW w:w="4536" w:type="dxa"/>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EVENT</w:t>
                                                </w:r>
                                              </w:p>
                                              <w:p w:rsidR="007A12B0" w:rsidRPr="007A12B0" w:rsidRDefault="007A12B0" w:rsidP="007A12B0">
                                                <w:pPr>
                                                  <w:spacing w:line="225" w:lineRule="atLeast"/>
                                                  <w:rPr>
                                                    <w:rFonts w:ascii="Arial" w:eastAsia="Times New Roman" w:hAnsi="Arial" w:cs="Arial"/>
                                                    <w:color w:val="FFFFFF"/>
                                                    <w:sz w:val="15"/>
                                                    <w:szCs w:val="15"/>
                                                    <w:lang w:val="en-GB" w:eastAsia="de-DE"/>
                                                  </w:rPr>
                                                </w:pPr>
                                                <w:r w:rsidRPr="007A12B0">
                                                  <w:rPr>
                                                    <w:rFonts w:ascii="Helvetica Neue" w:eastAsia="Times New Roman" w:hAnsi="Helvetica Neue" w:cs="Arial"/>
                                                    <w:b/>
                                                    <w:bCs/>
                                                    <w:color w:val="DB0618"/>
                                                    <w:sz w:val="27"/>
                                                    <w:szCs w:val="27"/>
                                                    <w:lang w:val="en-GB" w:eastAsia="de-DE"/>
                                                  </w:rPr>
                                                  <w:t>___________</w:t>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Helvetica Neue" w:eastAsia="Times New Roman" w:hAnsi="Helvetica Neue" w:cs="Arial"/>
                                                    <w:b/>
                                                    <w:bCs/>
                                                    <w:color w:val="696969"/>
                                                    <w:sz w:val="27"/>
                                                    <w:szCs w:val="27"/>
                                                    <w:lang w:val="en-GB" w:eastAsia="de-DE"/>
                                                  </w:rPr>
                                                  <w:t>8 February 2018 </w:t>
                                                </w:r>
                                                <w:r w:rsidRPr="007A12B0">
                                                  <w:rPr>
                                                    <w:rFonts w:ascii="Arial" w:eastAsia="Times New Roman" w:hAnsi="Arial" w:cs="Arial"/>
                                                    <w:color w:val="696969"/>
                                                    <w:sz w:val="15"/>
                                                    <w:szCs w:val="15"/>
                                                    <w:lang w:val="en-GB" w:eastAsia="de-DE"/>
                                                  </w:rPr>
                                                  <w:br/>
                                                </w:r>
                                                <w:r w:rsidRPr="007A12B0">
                                                  <w:rPr>
                                                    <w:rFonts w:ascii="Arial" w:eastAsia="Times New Roman" w:hAnsi="Arial" w:cs="Arial"/>
                                                    <w:color w:val="696969"/>
                                                    <w:sz w:val="15"/>
                                                    <w:szCs w:val="15"/>
                                                    <w:lang w:val="en-GB" w:eastAsia="de-DE"/>
                                                  </w:rPr>
                                                  <w:br/>
                                                </w:r>
                                                <w:r w:rsidRPr="007A12B0">
                                                  <w:rPr>
                                                    <w:rFonts w:ascii="Helvetica Neue" w:eastAsia="Times New Roman" w:hAnsi="Helvetica Neue" w:cs="Arial"/>
                                                    <w:color w:val="696969"/>
                                                    <w:sz w:val="27"/>
                                                    <w:szCs w:val="27"/>
                                                    <w:lang w:val="en-GB" w:eastAsia="de-DE"/>
                                                  </w:rPr>
                                                  <w:t>On February 8</w:t>
                                                </w:r>
                                                <w:r w:rsidRPr="007A12B0">
                                                  <w:rPr>
                                                    <w:rFonts w:ascii="Arial" w:eastAsia="Times New Roman" w:hAnsi="Arial" w:cs="Arial"/>
                                                    <w:color w:val="696969"/>
                                                    <w:sz w:val="27"/>
                                                    <w:szCs w:val="27"/>
                                                    <w:vertAlign w:val="superscript"/>
                                                    <w:lang w:val="en-GB" w:eastAsia="de-DE"/>
                                                  </w:rPr>
                                                  <w:t>th</w:t>
                                                </w:r>
                                                <w:r w:rsidRPr="007A12B0">
                                                  <w:rPr>
                                                    <w:rFonts w:ascii="Helvetica Neue" w:eastAsia="Times New Roman" w:hAnsi="Helvetica Neue" w:cs="Arial"/>
                                                    <w:color w:val="696969"/>
                                                    <w:sz w:val="27"/>
                                                    <w:szCs w:val="27"/>
                                                    <w:lang w:val="en-GB" w:eastAsia="de-DE"/>
                                                  </w:rPr>
                                                  <w:t>, will be celebrated the </w:t>
                                                </w:r>
                                                <w:hyperlink r:id="rId25" w:tgtFrame="_blank" w:history="1">
                                                  <w:r w:rsidRPr="007A12B0">
                                                    <w:rPr>
                                                      <w:rFonts w:ascii="Helvetica Neue" w:eastAsia="Times New Roman" w:hAnsi="Helvetica Neue" w:cs="Arial"/>
                                                      <w:color w:val="FF0000"/>
                                                      <w:sz w:val="27"/>
                                                      <w:szCs w:val="27"/>
                                                      <w:u w:val="single"/>
                                                      <w:lang w:val="en-GB" w:eastAsia="de-DE"/>
                                                    </w:rPr>
                                                    <w:t>International Day of Prayer and Awareness against Human Trafficking</w:t>
                                                  </w:r>
                                                </w:hyperlink>
                                                <w:r w:rsidRPr="007A12B0">
                                                  <w:rPr>
                                                    <w:rFonts w:ascii="Helvetica Neue" w:eastAsia="Times New Roman" w:hAnsi="Helvetica Neue" w:cs="Arial"/>
                                                    <w:color w:val="FF0000"/>
                                                    <w:sz w:val="27"/>
                                                    <w:szCs w:val="27"/>
                                                    <w:lang w:val="en-GB" w:eastAsia="de-DE"/>
                                                  </w:rPr>
                                                  <w:t>. </w:t>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Helvetica Neue" w:eastAsia="Times New Roman" w:hAnsi="Helvetica Neue" w:cs="Arial"/>
                                                    <w:color w:val="696969"/>
                                                    <w:sz w:val="27"/>
                                                    <w:szCs w:val="27"/>
                                                    <w:lang w:val="en-GB" w:eastAsia="de-DE"/>
                                                  </w:rPr>
                                                  <w:t xml:space="preserve">This year's theme is "Migration without </w:t>
                                                </w:r>
                                                <w:proofErr w:type="spellStart"/>
                                                <w:r w:rsidRPr="007A12B0">
                                                  <w:rPr>
                                                    <w:rFonts w:ascii="Helvetica Neue" w:eastAsia="Times New Roman" w:hAnsi="Helvetica Neue" w:cs="Arial"/>
                                                    <w:color w:val="696969"/>
                                                    <w:sz w:val="27"/>
                                                    <w:szCs w:val="27"/>
                                                    <w:lang w:val="en-GB" w:eastAsia="de-DE"/>
                                                  </w:rPr>
                                                  <w:t>Traffiking</w:t>
                                                </w:r>
                                                <w:proofErr w:type="spellEnd"/>
                                                <w:r w:rsidRPr="007A12B0">
                                                  <w:rPr>
                                                    <w:rFonts w:ascii="Helvetica Neue" w:eastAsia="Times New Roman" w:hAnsi="Helvetica Neue" w:cs="Arial"/>
                                                    <w:color w:val="696969"/>
                                                    <w:sz w:val="27"/>
                                                    <w:szCs w:val="27"/>
                                                    <w:lang w:val="en-GB" w:eastAsia="de-DE"/>
                                                  </w:rPr>
                                                  <w:t>" to focus on the drama experienced by itinerant populations: migrants, refugees and displaced persons.</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lastRenderedPageBreak/>
                                                  <w:t xml:space="preserve">The Cardinal Prefect will take part in the prayer vigil organized by the Diocese of Rome in the Basilica of St. </w:t>
                                                </w:r>
                                                <w:proofErr w:type="gramStart"/>
                                                <w:r w:rsidRPr="007A12B0">
                                                  <w:rPr>
                                                    <w:rFonts w:ascii="Helvetica Neue" w:eastAsia="Times New Roman" w:hAnsi="Helvetica Neue" w:cs="Arial"/>
                                                    <w:color w:val="696969"/>
                                                    <w:sz w:val="27"/>
                                                    <w:szCs w:val="27"/>
                                                    <w:lang w:val="en-GB" w:eastAsia="de-DE"/>
                                                  </w:rPr>
                                                  <w:t>John  Lateran</w:t>
                                                </w:r>
                                                <w:proofErr w:type="gramEnd"/>
                                                <w:r w:rsidRPr="007A12B0">
                                                  <w:rPr>
                                                    <w:rFonts w:ascii="Helvetica Neue" w:eastAsia="Times New Roman" w:hAnsi="Helvetica Neue" w:cs="Arial"/>
                                                    <w:color w:val="696969"/>
                                                    <w:sz w:val="27"/>
                                                    <w:szCs w:val="27"/>
                                                    <w:lang w:val="en-GB" w:eastAsia="de-DE"/>
                                                  </w:rPr>
                                                  <w:t>, in the evening of 3</w:t>
                                                </w:r>
                                                <w:r w:rsidRPr="007A12B0">
                                                  <w:rPr>
                                                    <w:rFonts w:ascii="Arial" w:eastAsia="Times New Roman" w:hAnsi="Arial" w:cs="Arial"/>
                                                    <w:color w:val="696969"/>
                                                    <w:sz w:val="27"/>
                                                    <w:szCs w:val="27"/>
                                                    <w:vertAlign w:val="superscript"/>
                                                    <w:lang w:val="en-GB" w:eastAsia="de-DE"/>
                                                  </w:rPr>
                                                  <w:t>rd</w:t>
                                                </w:r>
                                                <w:r w:rsidRPr="007A12B0">
                                                  <w:rPr>
                                                    <w:rFonts w:ascii="Arial" w:eastAsia="Times New Roman" w:hAnsi="Arial" w:cs="Arial"/>
                                                    <w:color w:val="696969"/>
                                                    <w:sz w:val="27"/>
                                                    <w:szCs w:val="27"/>
                                                    <w:lang w:val="en-GB" w:eastAsia="de-DE"/>
                                                  </w:rPr>
                                                  <w:t> </w:t>
                                                </w:r>
                                                <w:r w:rsidRPr="007A12B0">
                                                  <w:rPr>
                                                    <w:rFonts w:ascii="Helvetica Neue" w:eastAsia="Times New Roman" w:hAnsi="Helvetica Neue" w:cs="Arial"/>
                                                    <w:color w:val="696969"/>
                                                    <w:sz w:val="27"/>
                                                    <w:szCs w:val="27"/>
                                                    <w:lang w:val="en-GB" w:eastAsia="de-DE"/>
                                                  </w:rPr>
                                                  <w:t>February.</w:t>
                                                </w: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876"/>
                              </w:tblGrid>
                              <w:tr w:rsidR="007A12B0" w:rsidRPr="007A12B0">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320"/>
                                    </w:tblGrid>
                                    <w:tr w:rsidR="007A12B0" w:rsidRPr="007A12B0">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"/var/folders/dr/1dpds8n10t34y3rnbg55sskw0000gn/T/com.microsoft.Word/WebArchiveCopyPasteTempFiles/7b3cf8c5-eeee-42e4-9def-be9db289ea60.jpg"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514600" cy="3975100"/>
                                                      <wp:effectExtent l="0" t="0" r="0" b="0"/>
                                                      <wp:docPr id="2" name="Grafik 2" descr="/var/folders/dr/1dpds8n10t34y3rnbg55sskw0000gn/T/com.microsoft.Word/WebArchiveCopyPasteTempFiles/7b3cf8c5-eeee-42e4-9def-be9db289ea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dr/1dpds8n10t34y3rnbg55sskw0000gn/T/com.microsoft.Word/WebArchiveCopyPasteTempFiles/7b3cf8c5-eeee-42e4-9def-be9db289ea6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4600" cy="39751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4253" w:type="dxa"/>
                                            <w:tblCellMar>
                                              <w:left w:w="0" w:type="dxa"/>
                                              <w:right w:w="0" w:type="dxa"/>
                                            </w:tblCellMar>
                                            <w:tblLook w:val="04A0" w:firstRow="1" w:lastRow="0" w:firstColumn="1" w:lastColumn="0" w:noHBand="0" w:noVBand="1"/>
                                          </w:tblPr>
                                          <w:tblGrid>
                                            <w:gridCol w:w="4253"/>
                                          </w:tblGrid>
                                          <w:tr w:rsidR="007A12B0" w:rsidRPr="007A12B0" w:rsidTr="007A12B0">
                                            <w:trPr>
                                              <w:trHeight w:val="4230"/>
                                            </w:trPr>
                                            <w:tc>
                                              <w:tcPr>
                                                <w:tcW w:w="4253" w:type="dxa"/>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MESSAGE</w:t>
                                                </w:r>
                                              </w:p>
                                              <w:p w:rsidR="007A12B0" w:rsidRPr="007A12B0" w:rsidRDefault="007A12B0" w:rsidP="007A12B0">
                                                <w:pPr>
                                                  <w:spacing w:line="225" w:lineRule="atLeast"/>
                                                  <w:rPr>
                                                    <w:rFonts w:ascii="Arial" w:eastAsia="Times New Roman" w:hAnsi="Arial" w:cs="Arial"/>
                                                    <w:color w:val="FFFFFF"/>
                                                    <w:sz w:val="15"/>
                                                    <w:szCs w:val="15"/>
                                                    <w:lang w:val="en-GB" w:eastAsia="de-DE"/>
                                                  </w:rPr>
                                                </w:pPr>
                                                <w:r w:rsidRPr="007A12B0">
                                                  <w:rPr>
                                                    <w:rFonts w:ascii="Helvetica Neue" w:eastAsia="Times New Roman" w:hAnsi="Helvetica Neue" w:cs="Arial"/>
                                                    <w:b/>
                                                    <w:bCs/>
                                                    <w:color w:val="DB0618"/>
                                                    <w:sz w:val="27"/>
                                                    <w:szCs w:val="27"/>
                                                    <w:lang w:val="en-GB" w:eastAsia="de-DE"/>
                                                  </w:rPr>
                                                  <w:t>__________________</w:t>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Helvetica Neue" w:eastAsia="Times New Roman" w:hAnsi="Helvetica Neue" w:cs="Arial"/>
                                                    <w:b/>
                                                    <w:bCs/>
                                                    <w:color w:val="696969"/>
                                                    <w:sz w:val="27"/>
                                                    <w:szCs w:val="27"/>
                                                    <w:lang w:val="en-GB" w:eastAsia="de-DE"/>
                                                  </w:rPr>
                                                  <w:t>11 February 2018</w:t>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Helvetica Neue" w:eastAsia="Times New Roman" w:hAnsi="Helvetica Neue" w:cs="Arial"/>
                                                    <w:color w:val="696969"/>
                                                    <w:sz w:val="27"/>
                                                    <w:szCs w:val="27"/>
                                                    <w:lang w:val="en-GB" w:eastAsia="de-DE"/>
                                                  </w:rPr>
                                                  <w:t>On Sunday 11 February the XXVI Day of the Sick will be celebrated all over the world.</w:t>
                                                </w:r>
                                                <w:r w:rsidRPr="007A12B0">
                                                  <w:rPr>
                                                    <w:rFonts w:ascii="Helvetica Neue" w:eastAsia="Times New Roman" w:hAnsi="Helvetica Neue" w:cs="Arial"/>
                                                    <w:color w:val="696969"/>
                                                    <w:sz w:val="27"/>
                                                    <w:szCs w:val="27"/>
                                                    <w:lang w:val="en-GB" w:eastAsia="de-DE"/>
                                                  </w:rPr>
                                                  <w:br/>
                                                  <w:t>The theme is </w:t>
                                                </w:r>
                                                <w:r w:rsidRPr="007A12B0">
                                                  <w:rPr>
                                                    <w:rFonts w:ascii="Helvetica Neue" w:eastAsia="Times New Roman" w:hAnsi="Helvetica Neue" w:cs="Arial"/>
                                                    <w:i/>
                                                    <w:iCs/>
                                                    <w:color w:val="696969"/>
                                                    <w:sz w:val="27"/>
                                                    <w:szCs w:val="27"/>
                                                    <w:lang w:val="en-GB" w:eastAsia="de-DE"/>
                                                  </w:rPr>
                                                  <w:t>Mater Ecclesiae: "" Behold, your son... Behold, your mother”. And from that hour the disciple took her into his home.... »(</w:t>
                                                </w:r>
                                                <w:proofErr w:type="spellStart"/>
                                                <w:r w:rsidRPr="007A12B0">
                                                  <w:rPr>
                                                    <w:rFonts w:ascii="Helvetica Neue" w:eastAsia="Times New Roman" w:hAnsi="Helvetica Neue" w:cs="Arial"/>
                                                    <w:i/>
                                                    <w:iCs/>
                                                    <w:color w:val="696969"/>
                                                    <w:sz w:val="27"/>
                                                    <w:szCs w:val="27"/>
                                                    <w:lang w:val="en-GB" w:eastAsia="de-DE"/>
                                                  </w:rPr>
                                                  <w:t>Jn</w:t>
                                                </w:r>
                                                <w:proofErr w:type="spellEnd"/>
                                                <w:r w:rsidRPr="007A12B0">
                                                  <w:rPr>
                                                    <w:rFonts w:ascii="Helvetica Neue" w:eastAsia="Times New Roman" w:hAnsi="Helvetica Neue" w:cs="Arial"/>
                                                    <w:i/>
                                                    <w:iCs/>
                                                    <w:color w:val="696969"/>
                                                    <w:sz w:val="27"/>
                                                    <w:szCs w:val="27"/>
                                                    <w:lang w:val="en-GB" w:eastAsia="de-DE"/>
                                                  </w:rPr>
                                                  <w:t xml:space="preserve"> 19, 26-27).</w:t>
                                                </w:r>
                                                <w:r w:rsidRPr="007A12B0">
                                                  <w:rPr>
                                                    <w:rFonts w:ascii="Arial" w:eastAsia="Times New Roman" w:hAnsi="Arial" w:cs="Arial"/>
                                                    <w:color w:val="FFFFFF"/>
                                                    <w:sz w:val="27"/>
                                                    <w:szCs w:val="27"/>
                                                    <w:lang w:val="en-GB" w:eastAsia="de-DE"/>
                                                  </w:rPr>
                                                  <w:br/>
                                                </w:r>
                                                <w:r w:rsidRPr="007A12B0">
                                                  <w:rPr>
                                                    <w:rFonts w:ascii="Arial" w:eastAsia="Times New Roman" w:hAnsi="Arial" w:cs="Arial"/>
                                                    <w:color w:val="FFFFFF"/>
                                                    <w:sz w:val="27"/>
                                                    <w:szCs w:val="27"/>
                                                    <w:lang w:val="en-GB" w:eastAsia="de-DE"/>
                                                  </w:rPr>
                                                  <w:br/>
                                                </w:r>
                                                <w:hyperlink r:id="rId27" w:tgtFrame="_blank" w:history="1">
                                                  <w:r w:rsidRPr="007A12B0">
                                                    <w:rPr>
                                                      <w:rFonts w:ascii="Helvetica Neue" w:eastAsia="Times New Roman" w:hAnsi="Helvetica Neue" w:cs="Arial"/>
                                                      <w:color w:val="FF0000"/>
                                                      <w:sz w:val="27"/>
                                                      <w:szCs w:val="27"/>
                                                      <w:u w:val="single"/>
                                                      <w:lang w:val="en-GB" w:eastAsia="de-DE"/>
                                                    </w:rPr>
                                                    <w:t>HERE </w:t>
                                                  </w:r>
                                                </w:hyperlink>
                                                <w:r w:rsidRPr="007A12B0">
                                                  <w:rPr>
                                                    <w:rFonts w:ascii="Helvetica Neue" w:eastAsia="Times New Roman" w:hAnsi="Helvetica Neue" w:cs="Arial"/>
                                                    <w:color w:val="696969"/>
                                                    <w:sz w:val="27"/>
                                                    <w:szCs w:val="27"/>
                                                    <w:lang w:val="en-GB" w:eastAsia="de-DE"/>
                                                  </w:rPr>
                                                  <w:t>the text in 9 languages</w:t>
                                                </w: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876"/>
                              </w:tblGrid>
                              <w:tr w:rsidR="007A12B0" w:rsidRPr="007A12B0">
                                <w:tc>
                                  <w:tcPr>
                                    <w:tcW w:w="0" w:type="auto"/>
                                    <w:tcMar>
                                      <w:top w:w="135" w:type="dxa"/>
                                      <w:left w:w="270" w:type="dxa"/>
                                      <w:bottom w:w="135" w:type="dxa"/>
                                      <w:right w:w="270" w:type="dxa"/>
                                    </w:tcMar>
                                    <w:hideMark/>
                                  </w:tcPr>
                                  <w:tbl>
                                    <w:tblPr>
                                      <w:tblW w:w="9320" w:type="dxa"/>
                                      <w:tblCellMar>
                                        <w:left w:w="0" w:type="dxa"/>
                                        <w:right w:w="0" w:type="dxa"/>
                                      </w:tblCellMar>
                                      <w:tblLook w:val="04A0" w:firstRow="1" w:lastRow="0" w:firstColumn="1" w:lastColumn="0" w:noHBand="0" w:noVBand="1"/>
                                    </w:tblPr>
                                    <w:tblGrid>
                                      <w:gridCol w:w="9320"/>
                                    </w:tblGrid>
                                    <w:tr w:rsidR="007A12B0" w:rsidRPr="007A12B0" w:rsidTr="007A12B0">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7A12B0" w:rsidRPr="007A12B0">
                                            <w:tc>
                                              <w:tcPr>
                                                <w:tcW w:w="0" w:type="auto"/>
                                                <w:hideMark/>
                                              </w:tcPr>
                                              <w:p w:rsidR="007A12B0" w:rsidRPr="007A12B0" w:rsidRDefault="007A12B0" w:rsidP="007A12B0">
                                                <w:pPr>
                                                  <w:rPr>
                                                    <w:rFonts w:ascii="Times New Roman" w:eastAsia="Times New Roman" w:hAnsi="Times New Roman" w:cs="Times New Roman"/>
                                                    <w:lang w:val="en-GB" w:eastAsia="de-DE"/>
                                                  </w:rPr>
                                                </w:pPr>
                                                <w:r w:rsidRPr="007A12B0">
                                                  <w:rPr>
                                                    <w:rFonts w:ascii="Times New Roman" w:eastAsia="Times New Roman" w:hAnsi="Times New Roman" w:cs="Times New Roman"/>
                                                    <w:lang w:val="en-GB" w:eastAsia="de-DE"/>
                                                  </w:rPr>
                                                  <w:lastRenderedPageBreak/>
                                                  <w:fldChar w:fldCharType="begin"/>
                                                </w:r>
                                                <w:r w:rsidRPr="007A12B0">
                                                  <w:rPr>
                                                    <w:rFonts w:ascii="Times New Roman" w:eastAsia="Times New Roman" w:hAnsi="Times New Roman" w:cs="Times New Roman"/>
                                                    <w:lang w:val="en-GB" w:eastAsia="de-DE"/>
                                                  </w:rPr>
                                                  <w:instrText xml:space="preserve"> INCLUDEPICTURE "/var/folders/dr/1dpds8n10t34y3rnbg55sskw0000gn/T/com.microsoft.Word/WebArchiveCopyPasteTempFiles/6b3aeab3-f3d5-459f-9c30-ff4d5124abc1.jpg" \* MERGEFORMATINET </w:instrText>
                                                </w:r>
                                                <w:r w:rsidRPr="007A12B0">
                                                  <w:rPr>
                                                    <w:rFonts w:ascii="Times New Roman" w:eastAsia="Times New Roman" w:hAnsi="Times New Roman" w:cs="Times New Roman"/>
                                                    <w:lang w:val="en-GB" w:eastAsia="de-DE"/>
                                                  </w:rPr>
                                                  <w:fldChar w:fldCharType="separate"/>
                                                </w:r>
                                                <w:r w:rsidRPr="007A12B0">
                                                  <w:rPr>
                                                    <w:rFonts w:ascii="Times New Roman" w:eastAsia="Times New Roman" w:hAnsi="Times New Roman" w:cs="Times New Roman"/>
                                                    <w:noProof/>
                                                    <w:lang w:val="en-GB" w:eastAsia="de-DE"/>
                                                  </w:rPr>
                                                  <w:drawing>
                                                    <wp:inline distT="0" distB="0" distL="0" distR="0">
                                                      <wp:extent cx="2514600" cy="4254500"/>
                                                      <wp:effectExtent l="0" t="0" r="0" b="0"/>
                                                      <wp:docPr id="1" name="Grafik 1" descr="/var/folders/dr/1dpds8n10t34y3rnbg55sskw0000gn/T/com.microsoft.Word/WebArchiveCopyPasteTempFiles/6b3aeab3-f3d5-459f-9c30-ff4d5124ab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dr/1dpds8n10t34y3rnbg55sskw0000gn/T/com.microsoft.Word/WebArchiveCopyPasteTempFiles/6b3aeab3-f3d5-459f-9c30-ff4d5124abc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14600" cy="4254500"/>
                                                              </a:xfrm>
                                                              <a:prstGeom prst="rect">
                                                                <a:avLst/>
                                                              </a:prstGeom>
                                                              <a:noFill/>
                                                              <a:ln>
                                                                <a:noFill/>
                                                              </a:ln>
                                                            </pic:spPr>
                                                          </pic:pic>
                                                        </a:graphicData>
                                                      </a:graphic>
                                                    </wp:inline>
                                                  </w:drawing>
                                                </w:r>
                                                <w:r w:rsidRPr="007A12B0">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7A12B0" w:rsidRPr="007A12B0">
                                            <w:tc>
                                              <w:tcPr>
                                                <w:tcW w:w="0" w:type="auto"/>
                                                <w:tcMar>
                                                  <w:top w:w="270" w:type="dxa"/>
                                                  <w:left w:w="0" w:type="dxa"/>
                                                  <w:bottom w:w="270" w:type="dxa"/>
                                                  <w:right w:w="270" w:type="dxa"/>
                                                </w:tcMar>
                                                <w:hideMark/>
                                              </w:tcPr>
                                              <w:p w:rsidR="007A12B0" w:rsidRPr="007A12B0" w:rsidRDefault="007A12B0" w:rsidP="007A12B0">
                                                <w:pPr>
                                                  <w:spacing w:line="488" w:lineRule="atLeast"/>
                                                  <w:outlineLvl w:val="1"/>
                                                  <w:rPr>
                                                    <w:rFonts w:ascii="Helvetica" w:eastAsia="Times New Roman" w:hAnsi="Helvetica" w:cs="Arial"/>
                                                    <w:b/>
                                                    <w:bCs/>
                                                    <w:color w:val="FFFFFF"/>
                                                    <w:sz w:val="39"/>
                                                    <w:szCs w:val="39"/>
                                                    <w:lang w:val="en-GB" w:eastAsia="de-DE"/>
                                                  </w:rPr>
                                                </w:pPr>
                                                <w:r w:rsidRPr="007A12B0">
                                                  <w:rPr>
                                                    <w:rFonts w:ascii="Helvetica Neue" w:eastAsia="Times New Roman" w:hAnsi="Helvetica Neue" w:cs="Arial"/>
                                                    <w:b/>
                                                    <w:bCs/>
                                                    <w:color w:val="DB0618"/>
                                                    <w:sz w:val="27"/>
                                                    <w:szCs w:val="27"/>
                                                    <w:lang w:val="en-GB" w:eastAsia="de-DE"/>
                                                  </w:rPr>
                                                  <w:t>MISSION</w:t>
                                                </w:r>
                                              </w:p>
                                              <w:p w:rsidR="007A12B0" w:rsidRPr="007A12B0" w:rsidRDefault="007A12B0" w:rsidP="007A12B0">
                                                <w:pPr>
                                                  <w:spacing w:line="225" w:lineRule="atLeast"/>
                                                  <w:rPr>
                                                    <w:rFonts w:ascii="Arial" w:eastAsia="Times New Roman" w:hAnsi="Arial" w:cs="Arial"/>
                                                    <w:color w:val="FFFFFF"/>
                                                    <w:sz w:val="15"/>
                                                    <w:szCs w:val="15"/>
                                                    <w:lang w:val="en-GB" w:eastAsia="de-DE"/>
                                                  </w:rPr>
                                                </w:pPr>
                                                <w:r w:rsidRPr="007A12B0">
                                                  <w:rPr>
                                                    <w:rFonts w:ascii="Helvetica Neue" w:eastAsia="Times New Roman" w:hAnsi="Helvetica Neue" w:cs="Arial"/>
                                                    <w:b/>
                                                    <w:bCs/>
                                                    <w:color w:val="DB0618"/>
                                                    <w:sz w:val="27"/>
                                                    <w:szCs w:val="27"/>
                                                    <w:lang w:val="en-GB" w:eastAsia="de-DE"/>
                                                  </w:rPr>
                                                  <w:t>___________</w:t>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Helvetica Neue" w:eastAsia="Times New Roman" w:hAnsi="Helvetica Neue" w:cs="Arial"/>
                                                    <w:b/>
                                                    <w:bCs/>
                                                    <w:color w:val="696969"/>
                                                    <w:sz w:val="27"/>
                                                    <w:szCs w:val="27"/>
                                                    <w:lang w:val="en-GB" w:eastAsia="de-DE"/>
                                                  </w:rPr>
                                                  <w:t>End of February 2018</w:t>
                                                </w:r>
                                                <w:r w:rsidRPr="007A12B0">
                                                  <w:rPr>
                                                    <w:rFonts w:ascii="Arial" w:eastAsia="Times New Roman" w:hAnsi="Arial" w:cs="Arial"/>
                                                    <w:color w:val="696969"/>
                                                    <w:sz w:val="15"/>
                                                    <w:szCs w:val="15"/>
                                                    <w:lang w:val="en-GB" w:eastAsia="de-DE"/>
                                                  </w:rPr>
                                                  <w:br/>
                                                </w:r>
                                                <w:r w:rsidRPr="007A12B0">
                                                  <w:rPr>
                                                    <w:rFonts w:ascii="Arial" w:eastAsia="Times New Roman" w:hAnsi="Arial" w:cs="Arial"/>
                                                    <w:color w:val="696969"/>
                                                    <w:sz w:val="15"/>
                                                    <w:szCs w:val="15"/>
                                                    <w:lang w:val="en-GB" w:eastAsia="de-DE"/>
                                                  </w:rPr>
                                                  <w:br/>
                                                </w:r>
                                                <w:r w:rsidRPr="007A12B0">
                                                  <w:rPr>
                                                    <w:rFonts w:ascii="Helvetica Neue" w:eastAsia="Times New Roman" w:hAnsi="Helvetica Neue" w:cs="Arial"/>
                                                    <w:color w:val="696969"/>
                                                    <w:sz w:val="27"/>
                                                    <w:szCs w:val="27"/>
                                                    <w:lang w:val="en-GB" w:eastAsia="de-DE"/>
                                                  </w:rPr>
                                                  <w:t>The annual meeting of the Board of Directors of the </w:t>
                                                </w:r>
                                                <w:hyperlink r:id="rId29" w:tgtFrame="_blank" w:history="1">
                                                  <w:r w:rsidRPr="007A12B0">
                                                    <w:rPr>
                                                      <w:rFonts w:ascii="Helvetica Neue" w:eastAsia="Times New Roman" w:hAnsi="Helvetica Neue" w:cs="Arial"/>
                                                      <w:i/>
                                                      <w:iCs/>
                                                      <w:color w:val="FF0000"/>
                                                      <w:sz w:val="27"/>
                                                      <w:szCs w:val="27"/>
                                                      <w:lang w:val="en-GB" w:eastAsia="de-DE"/>
                                                    </w:rPr>
                                                    <w:t>John Paul II Foundation for the Sahel</w:t>
                                                  </w:r>
                                                </w:hyperlink>
                                                <w:r w:rsidRPr="007A12B0">
                                                  <w:rPr>
                                                    <w:rFonts w:ascii="Helvetica Neue" w:eastAsia="Times New Roman" w:hAnsi="Helvetica Neue" w:cs="Arial"/>
                                                    <w:color w:val="FF0000"/>
                                                    <w:sz w:val="27"/>
                                                    <w:szCs w:val="27"/>
                                                    <w:lang w:val="en-GB" w:eastAsia="de-DE"/>
                                                  </w:rPr>
                                                  <w:t> </w:t>
                                                </w:r>
                                                <w:r w:rsidRPr="007A12B0">
                                                  <w:rPr>
                                                    <w:rFonts w:ascii="Helvetica Neue" w:eastAsia="Times New Roman" w:hAnsi="Helvetica Neue" w:cs="Arial"/>
                                                    <w:color w:val="696969"/>
                                                    <w:sz w:val="27"/>
                                                    <w:szCs w:val="27"/>
                                                    <w:lang w:val="en-GB" w:eastAsia="de-DE"/>
                                                  </w:rPr>
                                                  <w:t>which carries out projects against drought and desertification will be held in Dakar, Senegal.</w:t>
                                                </w:r>
                                                <w:r w:rsidRPr="007A12B0">
                                                  <w:rPr>
                                                    <w:rFonts w:ascii="Helvetica Neue" w:eastAsia="Times New Roman" w:hAnsi="Helvetica Neue" w:cs="Arial"/>
                                                    <w:color w:val="696969"/>
                                                    <w:sz w:val="27"/>
                                                    <w:szCs w:val="27"/>
                                                    <w:lang w:val="en-GB" w:eastAsia="de-DE"/>
                                                  </w:rPr>
                                                  <w:br/>
                                                </w:r>
                                                <w:r w:rsidRPr="007A12B0">
                                                  <w:rPr>
                                                    <w:rFonts w:ascii="Helvetica Neue" w:eastAsia="Times New Roman" w:hAnsi="Helvetica Neue" w:cs="Arial"/>
                                                    <w:color w:val="696969"/>
                                                    <w:sz w:val="27"/>
                                                    <w:szCs w:val="27"/>
                                                    <w:lang w:val="en-GB" w:eastAsia="de-DE"/>
                                                  </w:rPr>
                                                  <w:br/>
                                                  <w:t xml:space="preserve">Rev. Msgr. Segundo </w:t>
                                                </w:r>
                                                <w:proofErr w:type="spellStart"/>
                                                <w:r w:rsidRPr="007A12B0">
                                                  <w:rPr>
                                                    <w:rFonts w:ascii="Helvetica Neue" w:eastAsia="Times New Roman" w:hAnsi="Helvetica Neue" w:cs="Arial"/>
                                                    <w:color w:val="696969"/>
                                                    <w:sz w:val="27"/>
                                                    <w:szCs w:val="27"/>
                                                    <w:lang w:val="en-GB" w:eastAsia="de-DE"/>
                                                  </w:rPr>
                                                  <w:t>Tejado</w:t>
                                                </w:r>
                                                <w:proofErr w:type="spellEnd"/>
                                                <w:r w:rsidRPr="007A12B0">
                                                  <w:rPr>
                                                    <w:rFonts w:ascii="Helvetica Neue" w:eastAsia="Times New Roman" w:hAnsi="Helvetica Neue" w:cs="Arial"/>
                                                    <w:color w:val="696969"/>
                                                    <w:sz w:val="27"/>
                                                    <w:szCs w:val="27"/>
                                                    <w:lang w:val="en-GB" w:eastAsia="de-DE"/>
                                                  </w:rPr>
                                                  <w:t xml:space="preserve"> Muñoz, Undersecretary, will take part in the Meeting as a representative of the Dicastery.</w:t>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r>
                                                <w:r w:rsidRPr="007A12B0">
                                                  <w:rPr>
                                                    <w:rFonts w:ascii="Arial" w:eastAsia="Times New Roman" w:hAnsi="Arial" w:cs="Arial"/>
                                                    <w:color w:val="FFFFFF"/>
                                                    <w:sz w:val="15"/>
                                                    <w:szCs w:val="15"/>
                                                    <w:lang w:val="en-GB" w:eastAsia="de-DE"/>
                                                  </w:rPr>
                                                  <w:br/>
                                                  <w:t> </w:t>
                                                </w: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rPr>
                                  <w:rFonts w:ascii="Times New Roman" w:eastAsia="Times New Roman" w:hAnsi="Times New Roman" w:cs="Times New Roman"/>
                                  <w:lang w:val="en-GB" w:eastAsia="de-DE"/>
                                </w:rPr>
                              </w:pP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jc w:val="center"/>
                    <w:rPr>
                      <w:rFonts w:ascii="Times New Roman" w:eastAsia="Times New Roman" w:hAnsi="Times New Roman" w:cs="Times New Roman"/>
                      <w:lang w:val="en-GB" w:eastAsia="de-DE"/>
                    </w:rPr>
                  </w:pPr>
                </w:p>
              </w:tc>
            </w:tr>
          </w:tbl>
          <w:p w:rsidR="007A12B0" w:rsidRPr="007A12B0" w:rsidRDefault="007A12B0" w:rsidP="007A12B0">
            <w:pPr>
              <w:jc w:val="center"/>
              <w:rPr>
                <w:rFonts w:ascii="-webkit-standard" w:eastAsia="Times New Roman" w:hAnsi="-webkit-standard" w:cs="Times New Roman"/>
                <w:color w:val="000000"/>
                <w:lang w:val="en-GB" w:eastAsia="de-DE"/>
              </w:rPr>
            </w:pPr>
          </w:p>
        </w:tc>
      </w:tr>
    </w:tbl>
    <w:p w:rsidR="00247629" w:rsidRPr="007A12B0" w:rsidRDefault="00247629">
      <w:pPr>
        <w:rPr>
          <w:lang w:val="en-GB"/>
        </w:rPr>
      </w:pPr>
    </w:p>
    <w:sectPr w:rsidR="00247629" w:rsidRPr="007A12B0" w:rsidSect="007A12B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B0"/>
    <w:rsid w:val="00247629"/>
    <w:rsid w:val="007A12B0"/>
    <w:rsid w:val="00B2199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F53E3"/>
  <w15:chartTrackingRefBased/>
  <w15:docId w15:val="{07BE3F79-FE31-2448-B04F-A96CF8BC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qFormat/>
    <w:rsid w:val="007A12B0"/>
    <w:pPr>
      <w:spacing w:before="100" w:beforeAutospacing="1" w:after="100" w:afterAutospacing="1"/>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7A12B0"/>
    <w:rPr>
      <w:rFonts w:ascii="Times New Roman" w:eastAsia="Times New Roman" w:hAnsi="Times New Roman" w:cs="Times New Roman"/>
      <w:b/>
      <w:bCs/>
      <w:sz w:val="36"/>
      <w:szCs w:val="36"/>
      <w:lang w:eastAsia="de-DE"/>
    </w:rPr>
  </w:style>
  <w:style w:type="character" w:customStyle="1" w:styleId="apple-converted-space">
    <w:name w:val="apple-converted-space"/>
    <w:basedOn w:val="Absatz-Standardschriftart"/>
    <w:rsid w:val="007A12B0"/>
  </w:style>
  <w:style w:type="character" w:styleId="Hervorhebung">
    <w:name w:val="Emphasis"/>
    <w:basedOn w:val="Absatz-Standardschriftart"/>
    <w:uiPriority w:val="20"/>
    <w:qFormat/>
    <w:rsid w:val="007A12B0"/>
    <w:rPr>
      <w:i/>
      <w:iCs/>
    </w:rPr>
  </w:style>
  <w:style w:type="character" w:styleId="Hyperlink">
    <w:name w:val="Hyperlink"/>
    <w:basedOn w:val="Absatz-Standardschriftart"/>
    <w:uiPriority w:val="99"/>
    <w:semiHidden/>
    <w:unhideWhenUsed/>
    <w:rsid w:val="007A12B0"/>
    <w:rPr>
      <w:color w:val="0000FF"/>
      <w:u w:val="single"/>
    </w:rPr>
  </w:style>
  <w:style w:type="character" w:styleId="Fett">
    <w:name w:val="Strong"/>
    <w:basedOn w:val="Absatz-Standardschriftart"/>
    <w:uiPriority w:val="22"/>
    <w:qFormat/>
    <w:rsid w:val="007A12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498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image" Target="media/image7.jpeg"/><Relationship Id="rId26" Type="http://schemas.openxmlformats.org/officeDocument/2006/relationships/image" Target="media/image11.jpeg"/><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hyperlink" Target="https://iustitiaetpax.us9.list-manage.com/track/click?u=0ddf50ffda1efedfe20cfed33&amp;id=8f4b8b54e0&amp;e=56e494aad7" TargetMode="External"/><Relationship Id="rId12" Type="http://schemas.openxmlformats.org/officeDocument/2006/relationships/hyperlink" Target="NULL" TargetMode="External"/><Relationship Id="rId17" Type="http://schemas.openxmlformats.org/officeDocument/2006/relationships/hyperlink" Target="https://iustitiaetpax.us9.list-manage.com/track/click?u=0ddf50ffda1efedfe20cfed33&amp;id=17332c4819&amp;e=56e494aad7" TargetMode="External"/><Relationship Id="rId25" Type="http://schemas.openxmlformats.org/officeDocument/2006/relationships/hyperlink" Target="https://iustitiaetpax.us9.list-manage.com/track/click?u=0ddf50ffda1efedfe20cfed33&amp;id=0624653fc8&amp;e=56e494aad7" TargetMode="External"/><Relationship Id="rId2" Type="http://schemas.openxmlformats.org/officeDocument/2006/relationships/settings" Target="settings.xml"/><Relationship Id="rId16" Type="http://schemas.openxmlformats.org/officeDocument/2006/relationships/hyperlink" Target="https://iustitiaetpax.us9.list-manage.com/track/click?u=0ddf50ffda1efedfe20cfed33&amp;id=79ddf312d2&amp;e=56e494aad7" TargetMode="External"/><Relationship Id="rId20" Type="http://schemas.openxmlformats.org/officeDocument/2006/relationships/image" Target="media/image8.jpeg"/><Relationship Id="rId29" Type="http://schemas.openxmlformats.org/officeDocument/2006/relationships/hyperlink" Target="https://iustitiaetpax.us9.list-manage.com/track/click?u=0ddf50ffda1efedfe20cfed33&amp;id=d094f2cd8b&amp;e=56e494aad7"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4.png"/><Relationship Id="rId24" Type="http://schemas.openxmlformats.org/officeDocument/2006/relationships/image" Target="media/image10.jpeg"/><Relationship Id="rId5" Type="http://schemas.openxmlformats.org/officeDocument/2006/relationships/hyperlink" Target="https://iustitiaetpax.us9.list-manage.com/track/click?u=0ddf50ffda1efedfe20cfed33&amp;id=7ab4812102&amp;e=56e494aad7" TargetMode="External"/><Relationship Id="rId15" Type="http://schemas.openxmlformats.org/officeDocument/2006/relationships/image" Target="media/image6.jpeg"/><Relationship Id="rId23" Type="http://schemas.openxmlformats.org/officeDocument/2006/relationships/hyperlink" Target="NULL" TargetMode="External"/><Relationship Id="rId28" Type="http://schemas.openxmlformats.org/officeDocument/2006/relationships/image" Target="media/image12.jpeg"/><Relationship Id="rId10" Type="http://schemas.openxmlformats.org/officeDocument/2006/relationships/hyperlink" Target="https://iustitiaetpax.us9.list-manage.com/track/click?u=0ddf50ffda1efedfe20cfed33&amp;id=e6b6c1a555&amp;e=56e494aad7" TargetMode="External"/><Relationship Id="rId19" Type="http://schemas.openxmlformats.org/officeDocument/2006/relationships/hyperlink" Target="https://iustitiaetpax.us9.list-manage.com/track/click?u=0ddf50ffda1efedfe20cfed33&amp;id=49c62fb10a&amp;e=56e494aad7" TargetMode="External"/><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iustitiaetpax.us9.list-manage.com/track/click?u=0ddf50ffda1efedfe20cfed33&amp;id=8b6292869f&amp;e=56e494aad7" TargetMode="External"/><Relationship Id="rId14" Type="http://schemas.openxmlformats.org/officeDocument/2006/relationships/hyperlink" Target="https://iustitiaetpax.us9.list-manage.com/track/click?u=0ddf50ffda1efedfe20cfed33&amp;id=e73434ece0&amp;e=56e494aad7" TargetMode="External"/><Relationship Id="rId22" Type="http://schemas.openxmlformats.org/officeDocument/2006/relationships/hyperlink" Target="https://iustitiaetpax.us9.list-manage.com/track/click?u=0ddf50ffda1efedfe20cfed33&amp;id=c455ab361e&amp;e=56e494aad7" TargetMode="External"/><Relationship Id="rId27" Type="http://schemas.openxmlformats.org/officeDocument/2006/relationships/hyperlink" Target="https://iustitiaetpax.us9.list-manage.com/track/click?u=0ddf50ffda1efedfe20cfed33&amp;id=7b938001fb&amp;e=56e494aad7" TargetMode="Externa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1350</Words>
  <Characters>8509</Characters>
  <Application>Microsoft Office Word</Application>
  <DocSecurity>0</DocSecurity>
  <Lines>70</Lines>
  <Paragraphs>19</Paragraphs>
  <ScaleCrop>false</ScaleCrop>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Office-Benutzer</dc:creator>
  <cp:keywords/>
  <dc:description/>
  <cp:lastModifiedBy>Microsoft Office-Benutzer</cp:lastModifiedBy>
  <cp:revision>1</cp:revision>
  <dcterms:created xsi:type="dcterms:W3CDTF">2018-10-05T12:18:00Z</dcterms:created>
  <dcterms:modified xsi:type="dcterms:W3CDTF">2018-10-05T12:21:00Z</dcterms:modified>
</cp:coreProperties>
</file>